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0FA7D1" w14:textId="77777777" w:rsidR="009E7FCF" w:rsidRPr="009E7FCF" w:rsidRDefault="009E7FCF" w:rsidP="00B906D7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BA5DC29" w14:textId="77777777" w:rsidR="00B906D7" w:rsidRPr="00B906D7" w:rsidRDefault="00B906D7" w:rsidP="00B906D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4FBE590" w14:textId="77777777" w:rsidR="00B906D7" w:rsidRPr="00B906D7" w:rsidRDefault="00B906D7" w:rsidP="00B906D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06D7">
        <w:rPr>
          <w:rFonts w:ascii="Times New Roman" w:hAnsi="Times New Roman" w:cs="Times New Roman"/>
          <w:b/>
          <w:sz w:val="28"/>
          <w:szCs w:val="28"/>
        </w:rPr>
        <w:t>Государственное бюджетное образовательное учреждение «Комплексный реабилитационно-образовательный центр для детей с нарушениями слуха и зрения»</w:t>
      </w:r>
    </w:p>
    <w:p w14:paraId="7D35452E" w14:textId="4EB6795F" w:rsidR="00B906D7" w:rsidRDefault="0013726F" w:rsidP="001372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0" w:name="_GoBack"/>
      <w:r w:rsidRPr="000A56B6">
        <w:rPr>
          <w:noProof/>
        </w:rPr>
        <w:drawing>
          <wp:inline distT="0" distB="0" distL="0" distR="0" wp14:anchorId="495B07C1" wp14:editId="20FB03D1">
            <wp:extent cx="5939790" cy="1778445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7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FABF217" w14:textId="77777777" w:rsidR="00B906D7" w:rsidRPr="00B906D7" w:rsidRDefault="00B906D7" w:rsidP="00B906D7">
      <w:pPr>
        <w:shd w:val="clear" w:color="auto" w:fill="FFFFFF"/>
        <w:spacing w:after="0" w:line="240" w:lineRule="auto"/>
        <w:ind w:left="2832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2734A48" w14:textId="77777777" w:rsidR="00B906D7" w:rsidRPr="00B906D7" w:rsidRDefault="00B906D7" w:rsidP="00B906D7">
      <w:pPr>
        <w:shd w:val="clear" w:color="auto" w:fill="FFFFFF"/>
        <w:spacing w:after="0" w:line="240" w:lineRule="auto"/>
        <w:ind w:left="2832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BF54B41" w14:textId="77777777" w:rsidR="00B906D7" w:rsidRPr="00B906D7" w:rsidRDefault="00B906D7" w:rsidP="00B906D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  <w:r w:rsidRPr="00B906D7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  <w:t>РАБОЧАЯ ПРОГРАММА</w:t>
      </w:r>
    </w:p>
    <w:p w14:paraId="2C54BEB4" w14:textId="77777777" w:rsidR="00B906D7" w:rsidRPr="00B906D7" w:rsidRDefault="00B906D7" w:rsidP="00B906D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r w:rsidRPr="00B906D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Для глухих обучающихся</w:t>
      </w:r>
    </w:p>
    <w:p w14:paraId="4A24D1D0" w14:textId="77777777" w:rsidR="00B906D7" w:rsidRPr="00B906D7" w:rsidRDefault="00B906D7" w:rsidP="00B906D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</w:rPr>
      </w:pPr>
    </w:p>
    <w:p w14:paraId="0191EAEA" w14:textId="7A0D65CA" w:rsidR="00B906D7" w:rsidRPr="00B906D7" w:rsidRDefault="00B906D7" w:rsidP="00B906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B906D7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Наименование учебного курса: </w:t>
      </w:r>
      <w:r w:rsidR="00826F1A" w:rsidRPr="00826F1A">
        <w:rPr>
          <w:rFonts w:eastAsia="Times New Roman"/>
          <w:b/>
          <w:color w:val="000000"/>
          <w:sz w:val="32"/>
          <w:szCs w:val="32"/>
        </w:rPr>
        <w:t>«Труд (технология)»</w:t>
      </w:r>
    </w:p>
    <w:p w14:paraId="55EDB805" w14:textId="472C1CD8" w:rsidR="00B906D7" w:rsidRPr="00B906D7" w:rsidRDefault="00E37B20" w:rsidP="00B906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Класс: </w:t>
      </w:r>
      <w:r w:rsidR="00BA36F0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6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, </w:t>
      </w:r>
      <w:r w:rsidR="00755A0E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7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, </w:t>
      </w:r>
      <w:r w:rsidR="00755A0E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8</w:t>
      </w:r>
      <w:r w:rsidR="00B906D7" w:rsidRPr="00B906D7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 класс</w:t>
      </w:r>
      <w:r w:rsidR="000D1A55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ы</w:t>
      </w:r>
    </w:p>
    <w:p w14:paraId="1BB98DAF" w14:textId="77777777" w:rsidR="00B906D7" w:rsidRPr="00B906D7" w:rsidRDefault="00B906D7" w:rsidP="00B906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14:paraId="387D26CD" w14:textId="7000AF4F" w:rsidR="00B906D7" w:rsidRPr="00B906D7" w:rsidRDefault="00B906D7" w:rsidP="00B906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B906D7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 xml:space="preserve">Уровень образования:  ООО </w:t>
      </w:r>
    </w:p>
    <w:p w14:paraId="3446511A" w14:textId="77777777" w:rsidR="00B906D7" w:rsidRPr="00B906D7" w:rsidRDefault="00B906D7" w:rsidP="00B906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</w:p>
    <w:p w14:paraId="08A228FE" w14:textId="6C3FE69B" w:rsidR="00B906D7" w:rsidRPr="00B906D7" w:rsidRDefault="00E37B20" w:rsidP="00B906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Срок реализации программы:  202</w:t>
      </w:r>
      <w:r w:rsidR="00755A0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-202</w:t>
      </w:r>
      <w:r w:rsidR="00755A0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 xml:space="preserve">5 </w:t>
      </w:r>
      <w:r w:rsidR="00B906D7" w:rsidRPr="00B906D7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учебный год</w:t>
      </w:r>
    </w:p>
    <w:p w14:paraId="500B43E2" w14:textId="77777777" w:rsidR="00B906D7" w:rsidRPr="00B906D7" w:rsidRDefault="00B906D7" w:rsidP="00B906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</w:rPr>
      </w:pPr>
    </w:p>
    <w:p w14:paraId="5B380400" w14:textId="2E1634D2" w:rsidR="00B906D7" w:rsidRDefault="000D1A55" w:rsidP="00B906D7">
      <w:pPr>
        <w:tabs>
          <w:tab w:val="left" w:pos="5676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Количество часов: </w:t>
      </w:r>
      <w:r w:rsidR="00826F1A">
        <w:rPr>
          <w:rFonts w:ascii="Times New Roman" w:hAnsi="Times New Roman" w:cs="Times New Roman"/>
          <w:sz w:val="32"/>
          <w:szCs w:val="32"/>
        </w:rPr>
        <w:t>6</w:t>
      </w:r>
      <w:r w:rsidR="00B906D7" w:rsidRPr="00B906D7">
        <w:rPr>
          <w:rFonts w:ascii="Times New Roman" w:hAnsi="Times New Roman" w:cs="Times New Roman"/>
          <w:sz w:val="32"/>
          <w:szCs w:val="32"/>
        </w:rPr>
        <w:t xml:space="preserve"> класс 2 часа в неделю 68 часов год</w:t>
      </w:r>
    </w:p>
    <w:p w14:paraId="0EFE581C" w14:textId="6576CBC6" w:rsidR="000D1A55" w:rsidRPr="00B906D7" w:rsidRDefault="000D1A55" w:rsidP="00B906D7">
      <w:pPr>
        <w:tabs>
          <w:tab w:val="left" w:pos="5676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          </w:t>
      </w:r>
      <w:r w:rsidR="000447E9">
        <w:rPr>
          <w:rFonts w:ascii="Times New Roman" w:hAnsi="Times New Roman" w:cs="Times New Roman"/>
          <w:sz w:val="32"/>
          <w:szCs w:val="32"/>
        </w:rPr>
        <w:t xml:space="preserve">   </w:t>
      </w:r>
      <w:r w:rsidR="00826F1A">
        <w:rPr>
          <w:rFonts w:ascii="Times New Roman" w:hAnsi="Times New Roman" w:cs="Times New Roman"/>
          <w:sz w:val="32"/>
          <w:szCs w:val="32"/>
        </w:rPr>
        <w:t xml:space="preserve">7 </w:t>
      </w:r>
      <w:r>
        <w:rPr>
          <w:rFonts w:ascii="Times New Roman" w:hAnsi="Times New Roman" w:cs="Times New Roman"/>
          <w:sz w:val="32"/>
          <w:szCs w:val="32"/>
        </w:rPr>
        <w:t>класс 2 часа в неделю 68 часов год</w:t>
      </w:r>
    </w:p>
    <w:p w14:paraId="4E86D10F" w14:textId="1E539629" w:rsidR="00B906D7" w:rsidRPr="00B906D7" w:rsidRDefault="00B906D7" w:rsidP="00B906D7">
      <w:pPr>
        <w:tabs>
          <w:tab w:val="left" w:pos="5676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906D7">
        <w:rPr>
          <w:rFonts w:ascii="Times New Roman" w:hAnsi="Times New Roman" w:cs="Times New Roman"/>
          <w:sz w:val="32"/>
          <w:szCs w:val="32"/>
        </w:rPr>
        <w:t xml:space="preserve">            </w:t>
      </w:r>
      <w:r w:rsidR="00E37B20">
        <w:rPr>
          <w:rFonts w:ascii="Times New Roman" w:hAnsi="Times New Roman" w:cs="Times New Roman"/>
          <w:sz w:val="32"/>
          <w:szCs w:val="32"/>
        </w:rPr>
        <w:t xml:space="preserve">                           </w:t>
      </w:r>
      <w:r w:rsidR="000447E9">
        <w:rPr>
          <w:rFonts w:ascii="Times New Roman" w:hAnsi="Times New Roman" w:cs="Times New Roman"/>
          <w:sz w:val="32"/>
          <w:szCs w:val="32"/>
        </w:rPr>
        <w:t xml:space="preserve">   </w:t>
      </w:r>
      <w:r w:rsidR="00826F1A">
        <w:rPr>
          <w:rFonts w:ascii="Times New Roman" w:hAnsi="Times New Roman" w:cs="Times New Roman"/>
          <w:sz w:val="32"/>
          <w:szCs w:val="32"/>
        </w:rPr>
        <w:t>8</w:t>
      </w:r>
      <w:r w:rsidR="000D1A55">
        <w:rPr>
          <w:rFonts w:ascii="Times New Roman" w:hAnsi="Times New Roman" w:cs="Times New Roman"/>
          <w:sz w:val="32"/>
          <w:szCs w:val="32"/>
        </w:rPr>
        <w:t xml:space="preserve"> класс 2 часа в неделю 68</w:t>
      </w:r>
      <w:r w:rsidRPr="00B906D7">
        <w:rPr>
          <w:rFonts w:ascii="Times New Roman" w:hAnsi="Times New Roman" w:cs="Times New Roman"/>
          <w:sz w:val="32"/>
          <w:szCs w:val="32"/>
        </w:rPr>
        <w:t xml:space="preserve"> часов год</w:t>
      </w:r>
    </w:p>
    <w:p w14:paraId="250F10B5" w14:textId="77777777" w:rsidR="00B906D7" w:rsidRPr="00B906D7" w:rsidRDefault="00B906D7" w:rsidP="00B906D7">
      <w:pPr>
        <w:tabs>
          <w:tab w:val="left" w:pos="5676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906D7">
        <w:rPr>
          <w:rFonts w:ascii="Times New Roman" w:hAnsi="Times New Roman" w:cs="Times New Roman"/>
          <w:sz w:val="32"/>
          <w:szCs w:val="32"/>
        </w:rPr>
        <w:t xml:space="preserve">                  </w:t>
      </w:r>
    </w:p>
    <w:p w14:paraId="4E00A494" w14:textId="77777777" w:rsidR="00B906D7" w:rsidRPr="00B906D7" w:rsidRDefault="00B906D7" w:rsidP="00B906D7">
      <w:pPr>
        <w:tabs>
          <w:tab w:val="left" w:pos="5676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14:paraId="09B69DC8" w14:textId="77777777" w:rsidR="00B906D7" w:rsidRDefault="00B906D7" w:rsidP="00B906D7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</w:rPr>
      </w:pPr>
    </w:p>
    <w:p w14:paraId="3DCFB73B" w14:textId="77777777" w:rsidR="00B906D7" w:rsidRDefault="00B906D7" w:rsidP="00B906D7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</w:rPr>
      </w:pPr>
    </w:p>
    <w:p w14:paraId="64B52766" w14:textId="77777777" w:rsidR="00B906D7" w:rsidRDefault="00B906D7" w:rsidP="00B906D7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</w:rPr>
      </w:pPr>
    </w:p>
    <w:p w14:paraId="14B57383" w14:textId="77777777" w:rsidR="00B906D7" w:rsidRDefault="00B906D7" w:rsidP="00B906D7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</w:rPr>
      </w:pPr>
    </w:p>
    <w:p w14:paraId="101D1AF2" w14:textId="77777777" w:rsidR="00B906D7" w:rsidRDefault="00B906D7" w:rsidP="00B906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479F6BCA" w14:textId="77777777" w:rsidR="00B906D7" w:rsidRPr="00B906D7" w:rsidRDefault="00B906D7" w:rsidP="00B906D7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32"/>
          <w:szCs w:val="32"/>
          <w:u w:val="single"/>
        </w:rPr>
      </w:pPr>
      <w:r w:rsidRPr="00B906D7">
        <w:rPr>
          <w:rFonts w:ascii="Times New Roman" w:eastAsia="Times New Roman" w:hAnsi="Times New Roman" w:cs="Times New Roman"/>
          <w:bCs/>
          <w:color w:val="000000"/>
          <w:sz w:val="32"/>
          <w:szCs w:val="32"/>
          <w:u w:val="single"/>
        </w:rPr>
        <w:t>Составитель</w:t>
      </w:r>
      <w:r>
        <w:rPr>
          <w:rFonts w:ascii="Times New Roman" w:eastAsia="Times New Roman" w:hAnsi="Times New Roman" w:cs="Times New Roman"/>
          <w:bCs/>
          <w:color w:val="000000"/>
          <w:sz w:val="32"/>
          <w:szCs w:val="32"/>
          <w:u w:val="single"/>
        </w:rPr>
        <w:t>: Туаев  Г.А.</w:t>
      </w:r>
    </w:p>
    <w:p w14:paraId="49F6EEDC" w14:textId="77777777" w:rsidR="00B906D7" w:rsidRPr="00B906D7" w:rsidRDefault="00B906D7" w:rsidP="00B906D7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1365CE5" w14:textId="77777777" w:rsidR="00B906D7" w:rsidRPr="00B906D7" w:rsidRDefault="00B906D7" w:rsidP="00B906D7">
      <w:pPr>
        <w:shd w:val="clear" w:color="auto" w:fill="FFFFFF"/>
        <w:spacing w:after="171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D96710B" w14:textId="77777777" w:rsidR="0043044A" w:rsidRDefault="0043044A" w:rsidP="00B906D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F7B8125" w14:textId="77777777" w:rsidR="0043044A" w:rsidRDefault="0043044A" w:rsidP="00B906D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0165397" w14:textId="2C82E523" w:rsidR="00B906D7" w:rsidRPr="00B906D7" w:rsidRDefault="00E37B20" w:rsidP="004304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0"/>
          <w:szCs w:val="20"/>
        </w:rPr>
        <w:t>202</w:t>
      </w:r>
      <w:r w:rsidR="00826F1A">
        <w:rPr>
          <w:rFonts w:ascii="Times New Roman" w:hAnsi="Times New Roman" w:cs="Times New Roman"/>
          <w:b/>
          <w:sz w:val="20"/>
          <w:szCs w:val="20"/>
        </w:rPr>
        <w:t>4</w:t>
      </w:r>
      <w:r>
        <w:rPr>
          <w:rFonts w:ascii="Times New Roman" w:hAnsi="Times New Roman" w:cs="Times New Roman"/>
          <w:b/>
          <w:sz w:val="20"/>
          <w:szCs w:val="20"/>
        </w:rPr>
        <w:t>-202</w:t>
      </w:r>
      <w:r w:rsidR="00826F1A">
        <w:rPr>
          <w:rFonts w:ascii="Times New Roman" w:hAnsi="Times New Roman" w:cs="Times New Roman"/>
          <w:b/>
          <w:sz w:val="20"/>
          <w:szCs w:val="20"/>
        </w:rPr>
        <w:t>5</w:t>
      </w:r>
      <w:r w:rsidR="00B906D7" w:rsidRPr="00B906D7">
        <w:rPr>
          <w:rFonts w:ascii="Times New Roman" w:hAnsi="Times New Roman" w:cs="Times New Roman"/>
          <w:b/>
          <w:sz w:val="20"/>
          <w:szCs w:val="20"/>
        </w:rPr>
        <w:t xml:space="preserve">   учебный год</w:t>
      </w:r>
    </w:p>
    <w:p w14:paraId="039197F5" w14:textId="77777777" w:rsidR="009E7FCF" w:rsidRPr="00CD4C4E" w:rsidRDefault="009E7FCF" w:rsidP="009E7FC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7FC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</w:t>
      </w:r>
      <w:r w:rsidRPr="009D4EA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</w:t>
      </w:r>
      <w:r w:rsidRPr="00CD4C4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Пояснительная записка</w:t>
      </w:r>
    </w:p>
    <w:p w14:paraId="037F4C27" w14:textId="77777777" w:rsidR="009E7FCF" w:rsidRPr="00CD4C4E" w:rsidRDefault="009E7FCF" w:rsidP="009E7FCF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eastAsia="Times New Roman" w:hAnsi="Times New Roman" w:cs="Times New Roman"/>
          <w:sz w:val="24"/>
          <w:szCs w:val="24"/>
        </w:rPr>
        <w:lastRenderedPageBreak/>
        <w:t>.</w:t>
      </w:r>
    </w:p>
    <w:p w14:paraId="459925D8" w14:textId="77777777" w:rsidR="00E37B20" w:rsidRPr="00E37B20" w:rsidRDefault="00E37B20" w:rsidP="00E37B2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B20">
        <w:rPr>
          <w:rFonts w:ascii="Times New Roman" w:eastAsia="Times New Roman" w:hAnsi="Times New Roman" w:cs="Times New Roman"/>
          <w:b/>
          <w:bCs/>
          <w:sz w:val="24"/>
          <w:szCs w:val="24"/>
        </w:rPr>
        <w:t>Пояснительная записка</w:t>
      </w:r>
    </w:p>
    <w:p w14:paraId="1F4DB9B8" w14:textId="25A1319B" w:rsidR="00E37B20" w:rsidRPr="00E37B20" w:rsidRDefault="00E37B20" w:rsidP="00E37B2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37B20">
        <w:rPr>
          <w:rFonts w:ascii="Times New Roman" w:eastAsia="Times New Roman" w:hAnsi="Times New Roman" w:cs="Times New Roman"/>
          <w:sz w:val="24"/>
          <w:szCs w:val="24"/>
        </w:rPr>
        <w:t xml:space="preserve">  Рабочая программа по </w:t>
      </w:r>
      <w:r w:rsidR="00826F1A">
        <w:rPr>
          <w:rFonts w:ascii="Times New Roman" w:eastAsia="Times New Roman" w:hAnsi="Times New Roman" w:cs="Times New Roman"/>
          <w:sz w:val="24"/>
          <w:szCs w:val="24"/>
        </w:rPr>
        <w:t xml:space="preserve">предмету </w:t>
      </w:r>
      <w:r w:rsidR="00826F1A" w:rsidRPr="00826F1A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«Труд (технология)»</w:t>
      </w:r>
      <w:r w:rsidRPr="00E37B20">
        <w:rPr>
          <w:rFonts w:ascii="Times New Roman" w:hAnsi="Times New Roman" w:cs="Times New Roman"/>
          <w:sz w:val="24"/>
          <w:szCs w:val="24"/>
        </w:rPr>
        <w:t xml:space="preserve"> </w:t>
      </w:r>
      <w:r w:rsidRPr="00E37B20">
        <w:rPr>
          <w:rFonts w:ascii="Times New Roman" w:eastAsia="Times New Roman" w:hAnsi="Times New Roman" w:cs="Times New Roman"/>
          <w:sz w:val="24"/>
          <w:szCs w:val="24"/>
        </w:rPr>
        <w:t>– это программа, адаптированная для обучения глухих детей с учетом особенностей их психофизического развития, индивидуальных возможностей, обеспечивающая коррекцию нарушений развития и социальную адаптацию.</w:t>
      </w:r>
    </w:p>
    <w:p w14:paraId="03DA910D" w14:textId="33F8C8CC" w:rsidR="00E37B20" w:rsidRPr="00E37B20" w:rsidRDefault="00E37B20" w:rsidP="00E37B2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B20">
        <w:rPr>
          <w:rFonts w:ascii="Times New Roman" w:eastAsia="Times New Roman" w:hAnsi="Times New Roman" w:cs="Times New Roman"/>
          <w:sz w:val="24"/>
          <w:szCs w:val="24"/>
        </w:rPr>
        <w:t>Нормативно-</w:t>
      </w:r>
      <w:r w:rsidRPr="00E37B20">
        <w:rPr>
          <w:rFonts w:ascii="Times New Roman" w:hAnsi="Times New Roman" w:cs="Times New Roman"/>
          <w:sz w:val="24"/>
          <w:szCs w:val="24"/>
        </w:rPr>
        <w:t xml:space="preserve"> </w:t>
      </w:r>
      <w:r w:rsidRPr="00E37B20">
        <w:rPr>
          <w:rFonts w:ascii="Times New Roman" w:eastAsia="Times New Roman" w:hAnsi="Times New Roman" w:cs="Times New Roman"/>
          <w:sz w:val="24"/>
          <w:szCs w:val="24"/>
        </w:rPr>
        <w:t>правовую</w:t>
      </w:r>
      <w:r w:rsidR="000447E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37B20">
        <w:rPr>
          <w:rFonts w:ascii="Times New Roman" w:eastAsia="Times New Roman" w:hAnsi="Times New Roman" w:cs="Times New Roman"/>
          <w:sz w:val="24"/>
          <w:szCs w:val="24"/>
        </w:rPr>
        <w:t>базу разработки рабочей программы для глухих детей составляют:</w:t>
      </w:r>
    </w:p>
    <w:p w14:paraId="68966142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Calibri"/>
          <w:sz w:val="24"/>
          <w:szCs w:val="24"/>
          <w:lang w:eastAsia="en-US"/>
        </w:rPr>
      </w:pPr>
      <w:r w:rsidRPr="00826F1A">
        <w:rPr>
          <w:rFonts w:ascii="Times New Roman" w:eastAsia="Calibri" w:hAnsi="Times New Roman" w:cs="Calibri"/>
          <w:sz w:val="24"/>
          <w:szCs w:val="24"/>
          <w:lang w:eastAsia="en-US"/>
        </w:rPr>
        <w:t>Федеральный закон Российской Федерации «Об образовании в Российской Федерации» от 29.12.2012 № 273-ФЗ (ред. от 03.07.2016г.);</w:t>
      </w:r>
    </w:p>
    <w:p w14:paraId="6C1E0E25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826F1A"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Федеральныи</w:t>
      </w:r>
      <w:proofErr w:type="spellEnd"/>
      <w:r w:rsidRPr="00826F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̆ </w:t>
      </w:r>
      <w:proofErr w:type="spellStart"/>
      <w:r w:rsidRPr="00826F1A">
        <w:rPr>
          <w:rFonts w:ascii="Times New Roman" w:eastAsia="Times New Roman" w:hAnsi="Times New Roman" w:cs="Times New Roman"/>
          <w:color w:val="000000"/>
          <w:sz w:val="24"/>
          <w:szCs w:val="24"/>
        </w:rPr>
        <w:t>государственныи</w:t>
      </w:r>
      <w:proofErr w:type="spellEnd"/>
      <w:r w:rsidRPr="00826F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̆ </w:t>
      </w:r>
      <w:proofErr w:type="spellStart"/>
      <w:r w:rsidRPr="00826F1A"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образовательныи</w:t>
      </w:r>
      <w:proofErr w:type="spellEnd"/>
      <w:r w:rsidRPr="00826F1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̆ стандарт начального общего образования </w:t>
      </w:r>
      <w:r w:rsidRPr="00826F1A">
        <w:rPr>
          <w:rFonts w:ascii="Times New Roman" w:eastAsia="Times New Roman" w:hAnsi="Times New Roman" w:cs="Times New Roman"/>
          <w:sz w:val="24"/>
          <w:szCs w:val="24"/>
        </w:rPr>
        <w:t>для обучающихся с ОВЗ, утвержденного Приказом Министерства образования и науки РФ от 19.12.2014 г. № 1598 «Об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здоровья».</w:t>
      </w:r>
    </w:p>
    <w:p w14:paraId="5811943B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26F1A">
        <w:rPr>
          <w:rFonts w:ascii="Times New Roman" w:eastAsia="Times New Roman" w:hAnsi="Times New Roman" w:cs="Times New Roman"/>
          <w:sz w:val="24"/>
          <w:szCs w:val="24"/>
        </w:rPr>
        <w:t xml:space="preserve">Федеральная адаптированная образовательная программа основного общего образования для обучающихся с ограниченными возможностями здоровья (утверждена приказом </w:t>
      </w:r>
      <w:proofErr w:type="spellStart"/>
      <w:r w:rsidRPr="00826F1A">
        <w:rPr>
          <w:rFonts w:ascii="Times New Roman" w:eastAsia="Times New Roman" w:hAnsi="Times New Roman" w:cs="Times New Roman"/>
          <w:sz w:val="24"/>
          <w:szCs w:val="24"/>
        </w:rPr>
        <w:t>Минпросвещения</w:t>
      </w:r>
      <w:proofErr w:type="spellEnd"/>
      <w:r w:rsidRPr="00826F1A">
        <w:rPr>
          <w:rFonts w:ascii="Times New Roman" w:eastAsia="Times New Roman" w:hAnsi="Times New Roman" w:cs="Times New Roman"/>
          <w:sz w:val="24"/>
          <w:szCs w:val="24"/>
        </w:rPr>
        <w:t xml:space="preserve"> России от 24 ноября 2022 г. № 1025);</w:t>
      </w:r>
    </w:p>
    <w:p w14:paraId="35707FC3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26F1A">
        <w:rPr>
          <w:rFonts w:ascii="Times New Roman" w:eastAsia="Times New Roman" w:hAnsi="Times New Roman" w:cs="Times New Roman"/>
          <w:color w:val="000000"/>
          <w:sz w:val="24"/>
          <w:szCs w:val="24"/>
        </w:rPr>
        <w:t>адаптированная основная образовательная программа основного общего образования обучающихся с нарушениями слуха ГБОУ КРОЦ;</w:t>
      </w:r>
    </w:p>
    <w:p w14:paraId="37E23DFF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Calibri"/>
          <w:sz w:val="24"/>
          <w:szCs w:val="24"/>
          <w:lang w:eastAsia="en-US"/>
        </w:rPr>
      </w:pPr>
      <w:r w:rsidRPr="00826F1A">
        <w:rPr>
          <w:rFonts w:ascii="Times New Roman" w:eastAsia="Calibri" w:hAnsi="Times New Roman" w:cs="Calibri"/>
          <w:color w:val="000000"/>
          <w:sz w:val="24"/>
          <w:szCs w:val="24"/>
          <w:lang w:eastAsia="en-US"/>
        </w:rPr>
        <w:t xml:space="preserve">Приказ Министерства просвещения РФ от </w:t>
      </w:r>
      <w:r w:rsidRPr="00826F1A">
        <w:rPr>
          <w:rFonts w:ascii="Times New Roman" w:eastAsia="Calibri" w:hAnsi="Times New Roman" w:cs="Calibri"/>
          <w:sz w:val="24"/>
          <w:szCs w:val="24"/>
          <w:lang w:eastAsia="en-US"/>
        </w:rPr>
        <w:t xml:space="preserve">21.09. 2022 г. № 858 </w:t>
      </w:r>
      <w:r w:rsidRPr="00826F1A">
        <w:rPr>
          <w:rFonts w:ascii="Times New Roman" w:eastAsia="Calibri" w:hAnsi="Times New Roman" w:cs="Calibri"/>
          <w:color w:val="000000"/>
          <w:sz w:val="24"/>
          <w:szCs w:val="24"/>
          <w:lang w:eastAsia="en-US"/>
        </w:rPr>
        <w:t>"Об утверждении Порядка формирования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образования";</w:t>
      </w:r>
    </w:p>
    <w:p w14:paraId="7D713786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Calibri"/>
          <w:color w:val="000000"/>
          <w:sz w:val="24"/>
          <w:szCs w:val="24"/>
          <w:lang w:eastAsia="en-US"/>
        </w:rPr>
      </w:pPr>
      <w:r w:rsidRPr="00826F1A">
        <w:rPr>
          <w:rFonts w:ascii="Times New Roman" w:eastAsia="Calibri" w:hAnsi="Times New Roman" w:cs="Calibri"/>
          <w:color w:val="000000"/>
          <w:sz w:val="24"/>
          <w:szCs w:val="24"/>
          <w:lang w:eastAsia="en-US"/>
        </w:rPr>
        <w:t>Постановление Главного государственного санитарного врача России от 28.09.2020 № СП 2.4.3648-20 Об утверждении санитарных правил СП 2.4.3648-20 "Санитарно-эпидемиологические требования к организациям воспитания и обучения, отдыха и оздоровления детей и молодежи";</w:t>
      </w:r>
    </w:p>
    <w:p w14:paraId="7B6C125A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Calibri"/>
          <w:color w:val="000000"/>
          <w:sz w:val="24"/>
          <w:szCs w:val="24"/>
          <w:lang w:eastAsia="en-US"/>
        </w:rPr>
      </w:pPr>
      <w:r w:rsidRPr="00826F1A">
        <w:rPr>
          <w:rFonts w:ascii="Times New Roman" w:eastAsia="Calibri" w:hAnsi="Times New Roman" w:cs="Calibri"/>
          <w:sz w:val="24"/>
          <w:szCs w:val="24"/>
          <w:lang w:eastAsia="en-US"/>
        </w:rPr>
        <w:t>СанПиН 1.2.3685-21 «Гигиенические нормативы и требования к обеспечению</w:t>
      </w:r>
      <w:r w:rsidRPr="00826F1A">
        <w:rPr>
          <w:rFonts w:ascii="Times New Roman" w:eastAsia="Calibri" w:hAnsi="Times New Roman" w:cs="Calibri"/>
          <w:color w:val="000000"/>
          <w:sz w:val="24"/>
          <w:szCs w:val="24"/>
          <w:lang w:eastAsia="en-US"/>
        </w:rPr>
        <w:t xml:space="preserve"> </w:t>
      </w:r>
      <w:r w:rsidRPr="00826F1A">
        <w:rPr>
          <w:rFonts w:ascii="Times New Roman" w:eastAsia="Calibri" w:hAnsi="Times New Roman" w:cs="Calibri"/>
          <w:sz w:val="24"/>
          <w:szCs w:val="24"/>
          <w:lang w:eastAsia="en-US"/>
        </w:rPr>
        <w:t>безопасности и (или) безвредности для человека факторов среды обитания,</w:t>
      </w:r>
    </w:p>
    <w:p w14:paraId="7C08FE81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Calibri"/>
          <w:sz w:val="24"/>
          <w:szCs w:val="24"/>
          <w:lang w:eastAsia="en-US"/>
        </w:rPr>
      </w:pPr>
      <w:r w:rsidRPr="00826F1A">
        <w:rPr>
          <w:rFonts w:ascii="Times New Roman" w:eastAsia="Calibri" w:hAnsi="Times New Roman" w:cs="Calibri"/>
          <w:sz w:val="24"/>
          <w:szCs w:val="24"/>
          <w:lang w:eastAsia="en-US"/>
        </w:rPr>
        <w:t>утвержденных постановлением Главного государственного санитарного врача Российской Федерации от 28 января 2021 г. № 2 (зарегистрировано в Минюсте России 29 января 2021 г. № 62296) (далее – СанПиН 1.2.3685-21);</w:t>
      </w:r>
    </w:p>
    <w:p w14:paraId="001885CA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Calibri"/>
          <w:sz w:val="24"/>
          <w:szCs w:val="24"/>
          <w:lang w:eastAsia="en-US"/>
        </w:rPr>
      </w:pPr>
      <w:r w:rsidRPr="00826F1A">
        <w:rPr>
          <w:rFonts w:ascii="Times New Roman" w:eastAsia="Calibri" w:hAnsi="Times New Roman" w:cs="Calibri"/>
          <w:sz w:val="24"/>
          <w:szCs w:val="24"/>
          <w:lang w:eastAsia="en-US"/>
        </w:rPr>
        <w:t>санитарные правила СП 2.4.3648-20 «Санитарно-эпидемиологические требования к организациям воспитания и обучения, отдыха и оздоровления детей и молодежи, утвержденные постановлением Главного государственного санитарного врача Российской Федерации от 28 сентября 2020 г.№ 28 (зарегистрировано в Минюсте России 18 декабря 2020 г. № 61573) (далее – СП 2.4.3648-20)</w:t>
      </w:r>
      <w:r w:rsidRPr="00826F1A">
        <w:rPr>
          <w:rFonts w:ascii="Times New Roman" w:eastAsia="Calibri" w:hAnsi="Times New Roman" w:cs="Calibri"/>
          <w:color w:val="000000"/>
          <w:sz w:val="24"/>
          <w:szCs w:val="24"/>
          <w:lang w:eastAsia="en-US"/>
        </w:rPr>
        <w:t>;</w:t>
      </w:r>
      <w:r w:rsidRPr="00826F1A">
        <w:rPr>
          <w:rFonts w:ascii="Times New Roman" w:eastAsia="Calibri" w:hAnsi="Times New Roman" w:cs="Calibri"/>
          <w:sz w:val="24"/>
          <w:szCs w:val="24"/>
          <w:lang w:eastAsia="en-US"/>
        </w:rPr>
        <w:t xml:space="preserve"> </w:t>
      </w:r>
    </w:p>
    <w:p w14:paraId="47D151A7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Calibri"/>
          <w:sz w:val="24"/>
          <w:szCs w:val="24"/>
          <w:lang w:eastAsia="en-US"/>
        </w:rPr>
      </w:pPr>
      <w:r w:rsidRPr="00826F1A">
        <w:rPr>
          <w:rFonts w:ascii="Times New Roman" w:eastAsia="Calibri" w:hAnsi="Times New Roman" w:cs="Calibri"/>
          <w:sz w:val="24"/>
          <w:szCs w:val="24"/>
          <w:lang w:eastAsia="en-US"/>
        </w:rPr>
        <w:t>Федеральный закон от 27 июля 2006 г. № 149-ФЗ «Об информации, информационных технологиях и о защите информации»;</w:t>
      </w:r>
    </w:p>
    <w:p w14:paraId="44364125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Calibri"/>
          <w:sz w:val="24"/>
          <w:szCs w:val="24"/>
          <w:lang w:eastAsia="en-US"/>
        </w:rPr>
      </w:pPr>
      <w:r w:rsidRPr="00826F1A">
        <w:rPr>
          <w:rFonts w:ascii="Times New Roman" w:eastAsia="Calibri" w:hAnsi="Times New Roman" w:cs="Calibri"/>
          <w:sz w:val="24"/>
          <w:szCs w:val="24"/>
          <w:lang w:eastAsia="en-US"/>
        </w:rPr>
        <w:t xml:space="preserve">Федеральный закон от 27 июля 2006 г. № 152-ФЗ «О персональных данных», </w:t>
      </w:r>
    </w:p>
    <w:p w14:paraId="706E08DF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Calibri"/>
          <w:sz w:val="24"/>
          <w:szCs w:val="24"/>
          <w:lang w:eastAsia="en-US"/>
        </w:rPr>
      </w:pPr>
      <w:r w:rsidRPr="00826F1A">
        <w:rPr>
          <w:rFonts w:ascii="Times New Roman" w:eastAsia="Calibri" w:hAnsi="Times New Roman" w:cs="Calibri"/>
          <w:sz w:val="24"/>
          <w:szCs w:val="24"/>
          <w:lang w:eastAsia="en-US"/>
        </w:rPr>
        <w:t>Федеральный закон от 29 декабря 2010 г. № 436-ФЗ «О защите детей от информации, причиняющей вред их здоровью и развитию».</w:t>
      </w:r>
    </w:p>
    <w:p w14:paraId="48574A72" w14:textId="7777777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Calibri"/>
          <w:sz w:val="24"/>
          <w:szCs w:val="24"/>
          <w:lang w:eastAsia="en-US"/>
        </w:rPr>
      </w:pPr>
      <w:r w:rsidRPr="00826F1A">
        <w:rPr>
          <w:rFonts w:ascii="Times New Roman" w:eastAsia="Calibri" w:hAnsi="Times New Roman" w:cs="Calibri"/>
          <w:sz w:val="24"/>
          <w:szCs w:val="24"/>
          <w:shd w:val="clear" w:color="auto" w:fill="FFFFFF"/>
          <w:lang w:eastAsia="en-US"/>
        </w:rPr>
        <w:t>Приказ Министерства просвещения Российской Федерации от 17 июля 2024 г. № 495 "О внесении изменений в некоторые приказы Министерства просвещения Российской Федерации, касающиеся федеральных адаптированных образовательных программ" (Зарегистрирован в Минюсте России 15 августа 2024 г., регистрационный № 79163)</w:t>
      </w:r>
    </w:p>
    <w:p w14:paraId="57CFE5EF" w14:textId="7ACC24E7" w:rsidR="00BA36F0" w:rsidRPr="00826F1A" w:rsidRDefault="00BA36F0" w:rsidP="00BA36F0">
      <w:pPr>
        <w:widowControl w:val="0"/>
        <w:numPr>
          <w:ilvl w:val="0"/>
          <w:numId w:val="11"/>
        </w:numPr>
        <w:tabs>
          <w:tab w:val="left" w:pos="426"/>
          <w:tab w:val="right" w:leader="dot" w:pos="932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Calibri"/>
          <w:sz w:val="24"/>
          <w:szCs w:val="24"/>
          <w:lang w:eastAsia="en-US"/>
        </w:rPr>
      </w:pPr>
      <w:r w:rsidRPr="00826F1A">
        <w:rPr>
          <w:rFonts w:ascii="Times New Roman" w:eastAsia="Calibri" w:hAnsi="Times New Roman" w:cs="Calibri"/>
          <w:sz w:val="24"/>
          <w:szCs w:val="24"/>
          <w:lang w:eastAsia="en-US"/>
        </w:rPr>
        <w:t>Учебный план ГБОУ КРОЦ на 2024-2025 уч. год</w:t>
      </w:r>
      <w:r w:rsidR="00826F1A">
        <w:rPr>
          <w:rFonts w:ascii="Times New Roman" w:eastAsia="Calibri" w:hAnsi="Times New Roman" w:cs="Calibri"/>
          <w:sz w:val="24"/>
          <w:szCs w:val="24"/>
          <w:lang w:eastAsia="en-US"/>
        </w:rPr>
        <w:t>.</w:t>
      </w:r>
    </w:p>
    <w:p w14:paraId="4FED6108" w14:textId="77777777" w:rsidR="00E37B20" w:rsidRDefault="00E37B20" w:rsidP="00E37B20">
      <w:pPr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078BF996" w14:textId="77777777" w:rsidR="00826F1A" w:rsidRDefault="00E37B20" w:rsidP="00E37B20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 xml:space="preserve">                                </w:t>
      </w:r>
    </w:p>
    <w:p w14:paraId="37F8D192" w14:textId="77777777" w:rsidR="00826F1A" w:rsidRDefault="00826F1A" w:rsidP="00E37B20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</w:p>
    <w:p w14:paraId="1C6BF33F" w14:textId="77777777" w:rsidR="00826F1A" w:rsidRDefault="00826F1A" w:rsidP="00E37B20">
      <w:pPr>
        <w:pStyle w:val="a4"/>
        <w:shd w:val="clear" w:color="auto" w:fill="FFFFFF"/>
        <w:spacing w:before="0" w:beforeAutospacing="0" w:after="0" w:afterAutospacing="0" w:line="276" w:lineRule="auto"/>
        <w:rPr>
          <w:b/>
        </w:rPr>
      </w:pPr>
    </w:p>
    <w:p w14:paraId="60B057D5" w14:textId="757BB27F" w:rsidR="00E37B20" w:rsidRPr="00CD4C4E" w:rsidRDefault="00E37B20" w:rsidP="00E37B20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b/>
        </w:rPr>
        <w:t xml:space="preserve">Содержание программы </w:t>
      </w:r>
      <w:r w:rsidR="00826F1A">
        <w:rPr>
          <w:b/>
        </w:rPr>
        <w:t xml:space="preserve"> </w:t>
      </w:r>
      <w:r w:rsidR="00826F1A" w:rsidRPr="00AE7EE0">
        <w:rPr>
          <w:b/>
          <w:color w:val="000000"/>
        </w:rPr>
        <w:t>«Труд (технология)»</w:t>
      </w:r>
      <w:r w:rsidR="00826F1A" w:rsidRPr="00AE7EE0">
        <w:rPr>
          <w:b/>
        </w:rPr>
        <w:t xml:space="preserve"> </w:t>
      </w:r>
      <w:r w:rsidR="00BA36F0">
        <w:rPr>
          <w:b/>
        </w:rPr>
        <w:t>6</w:t>
      </w:r>
      <w:r w:rsidRPr="00CD4C4E">
        <w:rPr>
          <w:b/>
        </w:rPr>
        <w:t xml:space="preserve"> класс</w:t>
      </w:r>
    </w:p>
    <w:p w14:paraId="68265DBE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Ведение в технологию (6 часов</w:t>
      </w:r>
      <w:r w:rsidRPr="00CD4C4E">
        <w:rPr>
          <w:rFonts w:ascii="Times New Roman" w:hAnsi="Times New Roman" w:cs="Times New Roman"/>
          <w:b/>
          <w:sz w:val="24"/>
          <w:szCs w:val="24"/>
          <w:u w:val="thick"/>
        </w:rPr>
        <w:t xml:space="preserve">) </w:t>
      </w:r>
    </w:p>
    <w:p w14:paraId="69490A4C" w14:textId="77777777" w:rsidR="00BA36F0" w:rsidRDefault="00E37B20" w:rsidP="00E37B2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D4C4E">
        <w:rPr>
          <w:rFonts w:ascii="Times New Roman" w:hAnsi="Times New Roman" w:cs="Times New Roman"/>
          <w:b/>
          <w:sz w:val="24"/>
          <w:szCs w:val="24"/>
        </w:rPr>
        <w:t xml:space="preserve">Преобразующая деятельность человека и технологии. Проектная деятельность </w:t>
      </w:r>
    </w:p>
    <w:p w14:paraId="22E73A49" w14:textId="71807D05" w:rsidR="00E37B20" w:rsidRPr="00CD4C4E" w:rsidRDefault="00E37B20" w:rsidP="00E37B2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D4C4E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(4</w:t>
      </w:r>
      <w:r w:rsidRPr="00CD4C4E">
        <w:rPr>
          <w:rFonts w:ascii="Times New Roman" w:hAnsi="Times New Roman" w:cs="Times New Roman"/>
          <w:b/>
          <w:sz w:val="24"/>
          <w:szCs w:val="24"/>
        </w:rPr>
        <w:t xml:space="preserve"> часа)   </w:t>
      </w:r>
    </w:p>
    <w:p w14:paraId="1BB3CA74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 xml:space="preserve">Основные теоретические сведения </w:t>
      </w:r>
    </w:p>
    <w:p w14:paraId="5B6A8600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Учебная проектная деятельность и проектная культура. Преобразующая деятельность человека и технологии.  Потребности. Исследовательская и преобразующая деятельность. Технология. Техническая сфера (техносфера). Техника. Технологическая система. Проект. Проектирование. Творческий проект. Индивидуальный и коллективный проекты. Эстетика. Дизайн. Проектная культура. Этапы проектирования: поисково-исследовательский, конструкторско-технологический, заключительный.</w:t>
      </w:r>
    </w:p>
    <w:p w14:paraId="20A3A13E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Практические работы</w:t>
      </w:r>
    </w:p>
    <w:p w14:paraId="406D88F0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Заполнение таблицы «Виды продукции производственных технологий»</w:t>
      </w:r>
      <w:r w:rsidRPr="00CD4C4E">
        <w:rPr>
          <w:rFonts w:ascii="Times New Roman" w:hAnsi="Times New Roman" w:cs="Times New Roman"/>
          <w:sz w:val="24"/>
          <w:szCs w:val="24"/>
        </w:rPr>
        <w:t xml:space="preserve">                     </w:t>
      </w:r>
    </w:p>
    <w:p w14:paraId="452B289E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D4C4E">
        <w:rPr>
          <w:rFonts w:ascii="Times New Roman" w:hAnsi="Times New Roman" w:cs="Times New Roman"/>
          <w:b/>
          <w:sz w:val="24"/>
          <w:szCs w:val="24"/>
        </w:rPr>
        <w:t>Основы графической грамоты  (2 часа)</w:t>
      </w:r>
    </w:p>
    <w:p w14:paraId="23C20F8A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6DAE850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 xml:space="preserve">Основные теоретические сведения </w:t>
      </w:r>
    </w:p>
    <w:p w14:paraId="770F3454" w14:textId="0FEA45E6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Краткая история графического общения человека. Значение графической подготовки в современной жизни и профессиональной  деятельности человека. Области применения графики и ее виды. Основные виды графических изображений: эскиз, чертеж, технический рисунок. Масштабы , виды линий .</w:t>
      </w:r>
    </w:p>
    <w:p w14:paraId="1D57709B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Практические работы</w:t>
      </w:r>
    </w:p>
    <w:p w14:paraId="3E87A7FA" w14:textId="298850A3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Выполнение простейшего чертежа – развёртки </w:t>
      </w:r>
      <w:proofErr w:type="spellStart"/>
      <w:r w:rsidRPr="00CD4C4E">
        <w:rPr>
          <w:rFonts w:ascii="Times New Roman" w:hAnsi="Times New Roman" w:cs="Times New Roman"/>
          <w:color w:val="000000"/>
          <w:sz w:val="24"/>
          <w:szCs w:val="24"/>
        </w:rPr>
        <w:t>нагубника</w:t>
      </w:r>
      <w:proofErr w:type="spellEnd"/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 для тисков.</w:t>
      </w:r>
    </w:p>
    <w:p w14:paraId="7543E81A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</w:t>
      </w:r>
      <w:r w:rsidRPr="00CD4C4E">
        <w:rPr>
          <w:rFonts w:ascii="Times New Roman" w:hAnsi="Times New Roman" w:cs="Times New Roman"/>
          <w:b/>
          <w:sz w:val="24"/>
          <w:szCs w:val="24"/>
          <w:u w:val="single"/>
        </w:rPr>
        <w:t>Технологии получения и преобразования древесины и  искусственных  древесных материалов  (16  часов)</w:t>
      </w:r>
      <w:r w:rsidRPr="00CD4C4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92C15D2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4C4E">
        <w:rPr>
          <w:rFonts w:ascii="Times New Roman" w:hAnsi="Times New Roman" w:cs="Times New Roman"/>
          <w:b/>
          <w:bCs/>
          <w:sz w:val="24"/>
          <w:szCs w:val="24"/>
        </w:rPr>
        <w:t xml:space="preserve">Технология изготовления  изделий на основе  плоскостных деталей  </w:t>
      </w:r>
    </w:p>
    <w:p w14:paraId="3B4DF42D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4C4E">
        <w:rPr>
          <w:rFonts w:ascii="Times New Roman" w:hAnsi="Times New Roman" w:cs="Times New Roman"/>
          <w:b/>
          <w:bCs/>
          <w:sz w:val="24"/>
          <w:szCs w:val="24"/>
        </w:rPr>
        <w:t xml:space="preserve"> (16 часов)</w:t>
      </w:r>
    </w:p>
    <w:p w14:paraId="389D48DA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 xml:space="preserve">Основные теоретические сведения </w:t>
      </w:r>
    </w:p>
    <w:p w14:paraId="05009942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Древесина и ее применение. Лиственные и хвойные породы древесины. Характерные признаки и свойства.  Природные пороки древесины: сучки, трещины, гниль. Виды древесных материалов: пиломатериалы, шпон, фанера. Области применения древесных материалов. Отходы древесины и их рациональное использование. Профессии, связанные с производством древесных материалов и восстановлением лесных массивов. Традиционные виды декоративно-прикладного творчества и народных промыслов России.</w:t>
      </w:r>
    </w:p>
    <w:p w14:paraId="03042616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Понятие об  изделии и детали.  Типы графических изображений: технический рисунок, эскиз, чертеж. Чертеж  плоскостной  детали. Графическое изображение конструктивных элементов деталей: отверстий, пазов, фасок.  Основные сведения о линиях чертежа. Правила чтения чертежей плоскостных деталей. Технологическая карта и ее назначение. </w:t>
      </w:r>
      <w:r w:rsidRPr="00CD4C4E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Верстак, его устройство. Ручные инструменты и приспособления для обработки древесины. Основные технологические операции и особенности их выполнения: разметка, пиление, опиливание, отделка, соединение деталей, визуальный и инструментальный контроль качества деталей. </w:t>
      </w:r>
    </w:p>
    <w:p w14:paraId="5135DACE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Практические работы</w:t>
      </w:r>
    </w:p>
    <w:p w14:paraId="1A17EF40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Распознавание лиственных и хвойных древесных пород  по внешним признакам: цвету, текстуре.  Выявление природных пороков древесных материалов и заготовок. Определение видов древесных материалов  по внешним признакам. </w:t>
      </w:r>
    </w:p>
    <w:p w14:paraId="23422FA3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Чтение чертежа  плоскостной детали: определение  материала изготовления, формы, размеров детали, конструктивных элементов. Определение последовательности изготовления детали по технологической  карте.</w:t>
      </w:r>
    </w:p>
    <w:p w14:paraId="3D2A3B55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 Организация рабочего места: рациональное размещение инструментов и заготовок; установка и закрепление заготовок в зажимах верстака; ознакомление с рациональными приемами работы ручными инструментами (измерительной линейкой, столярным угольником, ножовкой, напильником, лобзиком, абразивной шкуркой, молотком, клещами). </w:t>
      </w:r>
    </w:p>
    <w:p w14:paraId="183311C9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Изготовление плоскостных  деталей  по чертежам и технологическим картам: соотнесение размеров заготовки и детали; разметка заготовки с учетом направления волокон и  наличия пороков материала; определение базового угла заготовки; разметка заготовок правильной геометрической формы с использованием линейки и столярного угольника; пиление заготовок ножовкой; разметка заготовок с криволинейным контуром по шаблону; выпиливание лобзиком по внешнему и внутреннему контуру; сверление технологических отверстий,  обработка кромки заготовки напильниками и абразивной шкуркой;  использование линейки, угольника, шаблонов для контроля качества изделия; соединение деталей изделия на клей и гвозди; защитная и декоративная  отделка изделия; выявление дефектов и их устранение; соблюдение правил безопасности труда при использовании ручного инструмента и оборудования верстака. Уборка рабочего места. </w:t>
      </w:r>
    </w:p>
    <w:p w14:paraId="7A3E00B1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Изготовление изделий декоративно-прикладного назначения с использованием технологий художественной обработки материалов. </w:t>
      </w:r>
    </w:p>
    <w:p w14:paraId="37AD7ABD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Варианты объектов  труда</w:t>
      </w:r>
    </w:p>
    <w:p w14:paraId="154A88FE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Плоскостные игрушки, игры,  кухонные  и бытовые принадлежности,  декоративно-прикладные изделия.</w:t>
      </w:r>
    </w:p>
    <w:p w14:paraId="67763410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3CB84811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b/>
          <w:sz w:val="24"/>
          <w:szCs w:val="24"/>
          <w:u w:val="single"/>
        </w:rPr>
        <w:t>Технологии получения и преобразования металлов и искусственных материалов    (16 часов)</w:t>
      </w:r>
    </w:p>
    <w:p w14:paraId="04B1907E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2B00DCDC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4C4E">
        <w:rPr>
          <w:rFonts w:ascii="Times New Roman" w:hAnsi="Times New Roman" w:cs="Times New Roman"/>
          <w:b/>
          <w:bCs/>
          <w:sz w:val="24"/>
          <w:szCs w:val="24"/>
        </w:rPr>
        <w:t>Изготовление изделий из тонколистового металла и проволоки (16часов)</w:t>
      </w:r>
    </w:p>
    <w:p w14:paraId="5B25A868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Основные теоретические сведения</w:t>
      </w:r>
    </w:p>
    <w:p w14:paraId="4EBA785E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Металлы; их основные свойства и область  применения. Черные и цветные металлы. Виды и способы получения листового металла: листовой металл, жесть, фольга. Проволока и способы ее получения. Профессии, связанные с добычей и производством металлов. </w:t>
      </w:r>
    </w:p>
    <w:p w14:paraId="62A89F23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Понятие об  изделии и детали.  Типы графических изображений: технический рисунок, эскиз, чертеж, технологическая карта. Чертеж (эскиз)  деталей из тонколистового металла  и проволоки. Графическое изображение конструктивных элементов деталей: отверстий, пазов и т.п. Основные сведения о линиях чертежа. Правила чтения чертежей деталей.</w:t>
      </w:r>
    </w:p>
    <w:p w14:paraId="79EDFE9E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Слесарный верстак и его назначение. Устройство слесарных тисков. Ручные инструменты и приспособления для обработки тонколистового металла, их назначение. Основные технологические операции обработки тонколистового металла  и особенности их выполнения: правка тонколистового металла, плоскостная разметка, резание ножницами, опиливание кромок, пробивание отверстий, гибка,  отделка. </w:t>
      </w:r>
    </w:p>
    <w:p w14:paraId="3A4DEBBC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Ручные инструменты и приспособления для обработки проволоки, их назначение. Основные технологические операции обработки проволоки и особенности их выполнения: определение длины заготовки, правка, линейная разметка, резание, гибка.  Правила безопасности труда.</w:t>
      </w:r>
    </w:p>
    <w:p w14:paraId="5A595A58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Практические работы</w:t>
      </w:r>
    </w:p>
    <w:p w14:paraId="30EBD403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Распознавание видов металлов. Подбор заготовок для изготовления изделия. </w:t>
      </w:r>
    </w:p>
    <w:p w14:paraId="62313C19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Чтение чертежей  деталей из тонколистового металла и проволоки: определение  материала изготовления, формы и размеров детали, ее конструктивных элементов. Определение последовательности изготовления детали по технологической  карте.</w:t>
      </w:r>
    </w:p>
    <w:p w14:paraId="15DB7017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Организация рабочего места: рациональное размещение инструментов и заготовок на слесарном верстаке; закрепление заготовок в тисках; ознакомление с рациональными приемами работы ручными инструментами (слесарным угольником, слесарными ножницами, напильниками, абразивной шкуркой, киянкой, пробойником, слесарным молотком, кусачками, плоскогубцами, круглогубцами). </w:t>
      </w:r>
    </w:p>
    <w:p w14:paraId="1E67D024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Варианты объектов труда</w:t>
      </w:r>
    </w:p>
    <w:p w14:paraId="0FA8A7E2" w14:textId="70ACAF61" w:rsidR="00E37B20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Головоломки, цепочки, крепежные детали, изделия декоративного и бытового назначения, садово-огородный инвентарь.</w:t>
      </w:r>
    </w:p>
    <w:p w14:paraId="2BD110C1" w14:textId="77777777" w:rsidR="00017273" w:rsidRPr="00CD4C4E" w:rsidRDefault="00017273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14:paraId="543D426C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bCs/>
          <w:sz w:val="24"/>
          <w:szCs w:val="24"/>
        </w:rPr>
        <w:t xml:space="preserve">      </w:t>
      </w:r>
      <w:r w:rsidRPr="00CD4C4E">
        <w:rPr>
          <w:rFonts w:ascii="Times New Roman" w:hAnsi="Times New Roman" w:cs="Times New Roman"/>
          <w:b/>
          <w:bCs/>
          <w:sz w:val="24"/>
          <w:szCs w:val="24"/>
          <w:u w:val="single"/>
        </w:rPr>
        <w:t>Техника. Машиноведение     (2 часа)</w:t>
      </w:r>
    </w:p>
    <w:p w14:paraId="4D2A0159" w14:textId="77DE27A0" w:rsidR="00E37B20" w:rsidRPr="00CD4C4E" w:rsidRDefault="00E37B20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4C4E">
        <w:rPr>
          <w:rFonts w:ascii="Times New Roman" w:hAnsi="Times New Roman" w:cs="Times New Roman"/>
          <w:b/>
          <w:bCs/>
          <w:sz w:val="24"/>
          <w:szCs w:val="24"/>
        </w:rPr>
        <w:t>Механизмы технологических машин (2 часа)</w:t>
      </w:r>
    </w:p>
    <w:p w14:paraId="5F82A48C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Основные теоретические сведения</w:t>
      </w:r>
    </w:p>
    <w:p w14:paraId="31EF7A4F" w14:textId="3C7BE3C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Основные понятия о машинах. Механизмы и их назначение. Ременные и фрикционные передачи. Детали механизмов. Условные обозначения деталей и узлов механизмов и машин на кинематических схемах. Чтение и построение простых кинематических схем. Устройство настольного сверлильного станка</w:t>
      </w:r>
      <w:r w:rsidR="000447E9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B33EE4F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Практические работы</w:t>
      </w:r>
    </w:p>
    <w:p w14:paraId="224A1CBA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Чтение кинематических схем простых механизмов. </w:t>
      </w:r>
    </w:p>
    <w:p w14:paraId="103CBEC0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Объекты труда</w:t>
      </w:r>
    </w:p>
    <w:p w14:paraId="056E818D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Механизмы оборудования школьных мастерских.</w:t>
      </w:r>
    </w:p>
    <w:p w14:paraId="7B6CC1BB" w14:textId="77777777" w:rsidR="00E37B20" w:rsidRPr="00CD4C4E" w:rsidRDefault="00E37B20" w:rsidP="00E37B20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b/>
          <w:bCs/>
          <w:sz w:val="24"/>
          <w:szCs w:val="24"/>
          <w:u w:val="single"/>
        </w:rPr>
        <w:t>Технологии художественно-прикладной обработки материалов (6часов)</w:t>
      </w:r>
    </w:p>
    <w:p w14:paraId="16511607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Основные теоретические сведения</w:t>
      </w:r>
    </w:p>
    <w:p w14:paraId="3FC6BE05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Значение цвета в изделиях декоративно-прикладного творчества. Композиция. Орнамент.</w:t>
      </w:r>
    </w:p>
    <w:p w14:paraId="4674977D" w14:textId="0BE5072D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Техника плоского и глубокого выжигания, устройство и назначение </w:t>
      </w:r>
      <w:proofErr w:type="spellStart"/>
      <w:r w:rsidRPr="00CD4C4E">
        <w:rPr>
          <w:rFonts w:ascii="Times New Roman" w:hAnsi="Times New Roman" w:cs="Times New Roman"/>
          <w:sz w:val="24"/>
          <w:szCs w:val="24"/>
        </w:rPr>
        <w:t>электровыжигателя</w:t>
      </w:r>
      <w:proofErr w:type="spellEnd"/>
      <w:r w:rsidRPr="00CD4C4E">
        <w:rPr>
          <w:rFonts w:ascii="Times New Roman" w:hAnsi="Times New Roman" w:cs="Times New Roman"/>
          <w:sz w:val="24"/>
          <w:szCs w:val="24"/>
        </w:rPr>
        <w:t>, подготовка  материалов к работе</w:t>
      </w: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 Процесс выжигания рисунков на фанере</w:t>
      </w:r>
      <w:proofErr w:type="gramStart"/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 ,</w:t>
      </w:r>
      <w:proofErr w:type="gramEnd"/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 требования к безопасным приёмам работы , способы нанесения рисунка на основу . Домовая </w:t>
      </w:r>
      <w:proofErr w:type="spellStart"/>
      <w:r w:rsidRPr="00CD4C4E">
        <w:rPr>
          <w:rFonts w:ascii="Times New Roman" w:hAnsi="Times New Roman" w:cs="Times New Roman"/>
          <w:color w:val="000000"/>
          <w:sz w:val="24"/>
          <w:szCs w:val="24"/>
        </w:rPr>
        <w:t>пропильная</w:t>
      </w:r>
      <w:proofErr w:type="spellEnd"/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 резьба .Отделка красителями , лаком .</w:t>
      </w:r>
      <w:r w:rsidRPr="00CD4C4E">
        <w:rPr>
          <w:rFonts w:ascii="Times New Roman" w:hAnsi="Times New Roman" w:cs="Times New Roman"/>
          <w:bCs/>
          <w:sz w:val="24"/>
          <w:szCs w:val="24"/>
        </w:rPr>
        <w:t xml:space="preserve">       </w:t>
      </w:r>
    </w:p>
    <w:p w14:paraId="01E46FCE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Практические работы</w:t>
      </w:r>
    </w:p>
    <w:p w14:paraId="33A1D9B3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Отделка выжиганием и нанесением лакокрасочного покрытия  изделий из фанеры и древесины</w:t>
      </w:r>
      <w:proofErr w:type="gramStart"/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 .</w:t>
      </w:r>
      <w:proofErr w:type="gramEnd"/>
    </w:p>
    <w:p w14:paraId="632973C8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Варианты объектов труда</w:t>
      </w:r>
    </w:p>
    <w:p w14:paraId="484BA2A3" w14:textId="0E7C80FA" w:rsidR="00E37B20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Разделочные доски, подставка под карандаши и ручки.</w:t>
      </w:r>
    </w:p>
    <w:p w14:paraId="596CA786" w14:textId="77777777" w:rsidR="00017273" w:rsidRPr="00CD4C4E" w:rsidRDefault="00017273" w:rsidP="00E37B20">
      <w:pPr>
        <w:spacing w:after="0"/>
        <w:rPr>
          <w:rFonts w:ascii="Times New Roman" w:hAnsi="Times New Roman" w:cs="Times New Roman"/>
          <w:iCs/>
          <w:sz w:val="24"/>
          <w:szCs w:val="24"/>
        </w:rPr>
      </w:pPr>
    </w:p>
    <w:p w14:paraId="18AB1F09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b/>
          <w:bCs/>
          <w:sz w:val="24"/>
          <w:szCs w:val="24"/>
          <w:u w:val="single"/>
        </w:rPr>
        <w:t>Электротехнические работы (6 часов)</w:t>
      </w:r>
    </w:p>
    <w:p w14:paraId="77D24B3F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4C4E">
        <w:rPr>
          <w:rFonts w:ascii="Times New Roman" w:hAnsi="Times New Roman" w:cs="Times New Roman"/>
          <w:b/>
          <w:bCs/>
          <w:sz w:val="24"/>
          <w:szCs w:val="24"/>
        </w:rPr>
        <w:t>Простейшие электрические цепи с гальваническим источником тока</w:t>
      </w:r>
    </w:p>
    <w:p w14:paraId="599DABD1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4C4E">
        <w:rPr>
          <w:rFonts w:ascii="Times New Roman" w:hAnsi="Times New Roman" w:cs="Times New Roman"/>
          <w:b/>
          <w:bCs/>
          <w:sz w:val="24"/>
          <w:szCs w:val="24"/>
        </w:rPr>
        <w:t>(3 часа)</w:t>
      </w:r>
    </w:p>
    <w:p w14:paraId="10D55B8D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Основные теоретические сведения</w:t>
      </w:r>
    </w:p>
    <w:p w14:paraId="6425F5E7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Общее понятие об электрическом токе, напряжении и сопротивлении. Виды источников тока и приемников электрической энергии. Условные графические обозначения на электрических схемах. Понятие об электрической цепи и ее принципиальной схеме. </w:t>
      </w:r>
    </w:p>
    <w:p w14:paraId="1F579C46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Практические работы</w:t>
      </w:r>
    </w:p>
    <w:p w14:paraId="7F12FED8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Чтение простой электрической схемы. Сборка электрической цепи из деталей конструктора с гальваническим источником тока. Проверка работы цепи при различных вариантах ее сборки.</w:t>
      </w:r>
    </w:p>
    <w:p w14:paraId="16C7A75F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Варианты объектов труда</w:t>
      </w:r>
    </w:p>
    <w:p w14:paraId="576597DB" w14:textId="3C7952CA" w:rsidR="00E37B20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Модели низковольтных осветительных  устройств.</w:t>
      </w:r>
    </w:p>
    <w:p w14:paraId="1569E255" w14:textId="77777777" w:rsidR="000447E9" w:rsidRPr="000447E9" w:rsidRDefault="000447E9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14:paraId="6F7F8426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4C4E">
        <w:rPr>
          <w:rFonts w:ascii="Times New Roman" w:hAnsi="Times New Roman" w:cs="Times New Roman"/>
          <w:b/>
          <w:bCs/>
          <w:sz w:val="24"/>
          <w:szCs w:val="24"/>
        </w:rPr>
        <w:t>Роботы. Электроника в робототехнике (3 часа)</w:t>
      </w:r>
    </w:p>
    <w:p w14:paraId="5F07F83D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lastRenderedPageBreak/>
        <w:t>Основные теоретические сведения</w:t>
      </w:r>
    </w:p>
    <w:p w14:paraId="4FCB2582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Понятие о принципах работы роботов</w:t>
      </w: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.</w:t>
      </w: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 Функциональное разнообразие роботов. Стационарные и мобильные роботы. Промышленные роботы. Медицинские роботы. Подводные роботы. Сельскохозяйственные роботы. Строительные роботы. Космические роботы. Сервисные роботы. Шагающие роботы. Круиз-контроль. Программирование роботов. Знакомство с логикой. </w:t>
      </w:r>
    </w:p>
    <w:p w14:paraId="3F6AD4E7" w14:textId="797BC245" w:rsidR="00E37B20" w:rsidRDefault="00E37B20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bCs/>
          <w:sz w:val="24"/>
          <w:szCs w:val="24"/>
        </w:rPr>
        <w:t xml:space="preserve">       </w:t>
      </w:r>
      <w:r w:rsidRPr="00CD4C4E">
        <w:rPr>
          <w:rFonts w:ascii="Times New Roman" w:hAnsi="Times New Roman" w:cs="Times New Roman"/>
          <w:b/>
          <w:bCs/>
          <w:sz w:val="24"/>
          <w:szCs w:val="24"/>
          <w:u w:val="single"/>
        </w:rPr>
        <w:t>Технологии ведения дома (2 часа)</w:t>
      </w:r>
    </w:p>
    <w:p w14:paraId="1BD8CE93" w14:textId="77777777" w:rsidR="000447E9" w:rsidRPr="00CD4C4E" w:rsidRDefault="000447E9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0076723F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D4C4E">
        <w:rPr>
          <w:rFonts w:ascii="Times New Roman" w:hAnsi="Times New Roman" w:cs="Times New Roman"/>
          <w:b/>
          <w:bCs/>
          <w:sz w:val="24"/>
          <w:szCs w:val="24"/>
        </w:rPr>
        <w:t xml:space="preserve"> Понятие об интерьере.  Планировка кухни. Оформление кухни. (2 часа)</w:t>
      </w: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 xml:space="preserve"> </w:t>
      </w:r>
    </w:p>
    <w:p w14:paraId="5B098392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Основные теоретические сведения</w:t>
      </w:r>
    </w:p>
    <w:p w14:paraId="17096A15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Понятие об интерьере.  Планировка кухни. Оформление кухни. Интерьер комнаты школьника. Планировка помещений жилого дома (квартиры)</w:t>
      </w:r>
      <w:proofErr w:type="gramStart"/>
      <w:r w:rsidRPr="00CD4C4E">
        <w:rPr>
          <w:rFonts w:ascii="Times New Roman" w:hAnsi="Times New Roman" w:cs="Times New Roman"/>
          <w:sz w:val="24"/>
          <w:szCs w:val="24"/>
        </w:rPr>
        <w:t>.У</w:t>
      </w:r>
      <w:proofErr w:type="gramEnd"/>
      <w:r w:rsidRPr="00CD4C4E">
        <w:rPr>
          <w:rFonts w:ascii="Times New Roman" w:hAnsi="Times New Roman" w:cs="Times New Roman"/>
          <w:sz w:val="24"/>
          <w:szCs w:val="24"/>
        </w:rPr>
        <w:t xml:space="preserve">борка жилища по – научному. Технология «умный дом».  Уход за одеждой и обувью. Зонирование пространства жилого помещения (зоны приготовления пищи, приёма гостей, сна и отдыха, санитарно-гигиеническая зона). Зонирование комнаты подростка. Проектирование помещения на бумаге и компьютере. Принципы и средства создания интерьера дома. Технологии ремонта жилых помещений. </w:t>
      </w:r>
      <w:r w:rsidRPr="00CD4C4E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Оформление интерьера комнатными растениями. </w:t>
      </w:r>
      <w:r w:rsidRPr="00CD4C4E">
        <w:rPr>
          <w:rFonts w:ascii="Times New Roman" w:hAnsi="Times New Roman" w:cs="Times New Roman"/>
          <w:sz w:val="24"/>
          <w:szCs w:val="24"/>
        </w:rPr>
        <w:t>Выбор комнатных растений и уход за ними.</w:t>
      </w:r>
    </w:p>
    <w:p w14:paraId="5F37781A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Уход за различными видами половых покрытий и лакированной мебели, их мелкий ремонт.  Средства для ухода за мебелью. Выбор и использование современных средств ухода за одеждой и обувью. Способы удаления пятен с одежды и обивки мебели. Уход за окнами. Способы утепления окон в зимний период. Современная бытовая техника, облегчающая выполнение домашних работ. Профессии в сфере обслуживания и сервиса.</w:t>
      </w:r>
    </w:p>
    <w:p w14:paraId="6E075A6E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Практические работы</w:t>
      </w:r>
    </w:p>
    <w:p w14:paraId="2B2517C3" w14:textId="77777777" w:rsidR="00E37B20" w:rsidRPr="00CD4C4E" w:rsidRDefault="00E37B20" w:rsidP="00E37B20">
      <w:pPr>
        <w:pStyle w:val="1"/>
        <w:rPr>
          <w:rFonts w:ascii="Times New Roman" w:hAnsi="Times New Roman" w:cs="Times New Roman"/>
          <w:color w:val="auto"/>
          <w:sz w:val="24"/>
          <w:szCs w:val="24"/>
        </w:rPr>
      </w:pPr>
      <w:r w:rsidRPr="00CD4C4E">
        <w:rPr>
          <w:rFonts w:ascii="Times New Roman" w:hAnsi="Times New Roman" w:cs="Times New Roman"/>
          <w:color w:val="auto"/>
          <w:sz w:val="24"/>
          <w:szCs w:val="24"/>
        </w:rPr>
        <w:t>Поиск и презентацию информации по истории интерьера народов мира;</w:t>
      </w:r>
    </w:p>
    <w:p w14:paraId="490D5999" w14:textId="77777777" w:rsidR="00E37B20" w:rsidRPr="00CD4C4E" w:rsidRDefault="00E37B20" w:rsidP="00E37B20">
      <w:pPr>
        <w:pStyle w:val="1"/>
        <w:rPr>
          <w:rFonts w:ascii="Times New Roman" w:hAnsi="Times New Roman" w:cs="Times New Roman"/>
          <w:color w:val="auto"/>
          <w:sz w:val="24"/>
          <w:szCs w:val="24"/>
        </w:rPr>
      </w:pPr>
      <w:r w:rsidRPr="00CD4C4E">
        <w:rPr>
          <w:rFonts w:ascii="Times New Roman" w:hAnsi="Times New Roman" w:cs="Times New Roman"/>
          <w:color w:val="auto"/>
          <w:sz w:val="24"/>
          <w:szCs w:val="24"/>
        </w:rPr>
        <w:t>Выполнение  эскизов интерьера кухни; столовой; кухни-столовой;  элементов декоративного оформления столовой;</w:t>
      </w:r>
    </w:p>
    <w:p w14:paraId="2033208B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Варианты объектов труда</w:t>
      </w:r>
    </w:p>
    <w:p w14:paraId="647445CB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Макет кухни, столовой (по выбору</w:t>
      </w:r>
      <w:r w:rsidRPr="00CD4C4E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14:paraId="5BA659A8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</w:rPr>
        <w:t xml:space="preserve">      </w:t>
      </w:r>
      <w:r w:rsidRPr="00CD4C4E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CD4C4E">
        <w:rPr>
          <w:rFonts w:ascii="Times New Roman" w:hAnsi="Times New Roman" w:cs="Times New Roman"/>
          <w:b/>
          <w:sz w:val="24"/>
          <w:szCs w:val="24"/>
          <w:u w:val="single"/>
        </w:rPr>
        <w:t>Современные и перспективные технологии (4 часа)</w:t>
      </w:r>
    </w:p>
    <w:p w14:paraId="17CA64DD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Основные теоретические сведения</w:t>
      </w:r>
    </w:p>
    <w:p w14:paraId="4A8C3C2A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 xml:space="preserve">Промышленные и производственные технологии. Технологии машиностроения </w:t>
      </w:r>
    </w:p>
    <w:p w14:paraId="00ECF4D9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и технологии получения материалов с заданными свойствами.</w:t>
      </w:r>
    </w:p>
    <w:p w14:paraId="1D79D74A" w14:textId="74515C89" w:rsidR="00E37B20" w:rsidRPr="00CD4C4E" w:rsidRDefault="00E37B20" w:rsidP="00E37B20">
      <w:pPr>
        <w:spacing w:after="0"/>
        <w:rPr>
          <w:rFonts w:ascii="Times New Roman" w:hAnsi="Times New Roman" w:cs="Times New Roman"/>
          <w:b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b/>
          <w:iCs/>
          <w:sz w:val="24"/>
          <w:szCs w:val="24"/>
        </w:rPr>
        <w:t xml:space="preserve">      </w:t>
      </w:r>
      <w:r w:rsidRPr="00CD4C4E">
        <w:rPr>
          <w:rFonts w:ascii="Times New Roman" w:hAnsi="Times New Roman" w:cs="Times New Roman"/>
          <w:b/>
          <w:iCs/>
          <w:sz w:val="24"/>
          <w:szCs w:val="24"/>
          <w:u w:val="single"/>
        </w:rPr>
        <w:t>Основы проектирования (8 часов)</w:t>
      </w:r>
    </w:p>
    <w:p w14:paraId="6644FD09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Cs/>
          <w:sz w:val="24"/>
          <w:szCs w:val="24"/>
        </w:rPr>
      </w:pPr>
    </w:p>
    <w:p w14:paraId="7FAC2EBA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CD4C4E">
        <w:rPr>
          <w:rFonts w:ascii="Times New Roman" w:hAnsi="Times New Roman" w:cs="Times New Roman"/>
          <w:b/>
          <w:bCs/>
          <w:sz w:val="24"/>
          <w:szCs w:val="24"/>
        </w:rPr>
        <w:t>Технологии творческой, проектной и исследовательской деятельности (8 часов</w:t>
      </w:r>
      <w:r w:rsidRPr="00CD4C4E">
        <w:rPr>
          <w:rFonts w:ascii="Times New Roman" w:hAnsi="Times New Roman" w:cs="Times New Roman"/>
          <w:bCs/>
          <w:sz w:val="24"/>
          <w:szCs w:val="24"/>
        </w:rPr>
        <w:t>)</w:t>
      </w:r>
    </w:p>
    <w:p w14:paraId="0B897FAC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Основные теоретические сведения</w:t>
      </w:r>
    </w:p>
    <w:p w14:paraId="34F3A4C1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Выбор темы проектов. Обоснование конструкции и этапов ее изготовления. Технические и технологические задачи, возможные пути их решения (выбор материалов, рациональной конструкции, инструментов и технологий, порядка сборки вариантов отделки).</w:t>
      </w:r>
      <w:r w:rsidRPr="00CD4C4E">
        <w:rPr>
          <w:rFonts w:ascii="Times New Roman" w:hAnsi="Times New Roman" w:cs="Times New Roman"/>
          <w:sz w:val="24"/>
          <w:szCs w:val="24"/>
        </w:rPr>
        <w:t xml:space="preserve"> </w:t>
      </w:r>
      <w:r w:rsidRPr="00CD4C4E">
        <w:rPr>
          <w:rFonts w:ascii="Times New Roman" w:hAnsi="Times New Roman" w:cs="Times New Roman"/>
          <w:color w:val="000000"/>
          <w:sz w:val="24"/>
          <w:szCs w:val="24"/>
        </w:rPr>
        <w:t>Социальные проекты. Идеи творческих проектов. Постановка проблемы. Изучение проблемы. Цель проекта. Первоначальные идеи. Дизайн-исследование. Окончательная идея. Оформление проекта. Исследование размера изделия. Технология изготовления. Анализ проекта.</w:t>
      </w:r>
    </w:p>
    <w:p w14:paraId="02044D98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Практические работы</w:t>
      </w:r>
    </w:p>
    <w:p w14:paraId="7A216CA6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t>Обоснование выбора изделия. Поиск необходимой информации. Выполнение эскиза изделия. Изготовление деталей. Сборка и отделка изделия. Презентация изделия.</w:t>
      </w:r>
    </w:p>
    <w:p w14:paraId="6F52117E" w14:textId="77777777" w:rsidR="00E37B20" w:rsidRPr="00CD4C4E" w:rsidRDefault="00E37B20" w:rsidP="00E37B20">
      <w:pPr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CD4C4E">
        <w:rPr>
          <w:rFonts w:ascii="Times New Roman" w:hAnsi="Times New Roman" w:cs="Times New Roman"/>
          <w:i/>
          <w:iCs/>
          <w:sz w:val="24"/>
          <w:szCs w:val="24"/>
          <w:u w:val="single"/>
        </w:rPr>
        <w:t>Варианты объекты труда</w:t>
      </w:r>
    </w:p>
    <w:p w14:paraId="3A7602FD" w14:textId="14173EDB" w:rsidR="00E37B20" w:rsidRDefault="00E37B20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CD4C4E">
        <w:rPr>
          <w:rFonts w:ascii="Times New Roman" w:hAnsi="Times New Roman" w:cs="Times New Roman"/>
          <w:color w:val="000000"/>
          <w:sz w:val="24"/>
          <w:szCs w:val="24"/>
        </w:rPr>
        <w:lastRenderedPageBreak/>
        <w:t>Изделия из фанеры и тонколистового металла.</w:t>
      </w:r>
    </w:p>
    <w:p w14:paraId="1FA58496" w14:textId="77777777" w:rsidR="00017273" w:rsidRPr="00CD4C4E" w:rsidRDefault="00017273" w:rsidP="00017273">
      <w:pPr>
        <w:spacing w:after="0"/>
        <w:rPr>
          <w:rFonts w:ascii="Times New Roman" w:hAnsi="Times New Roman" w:cs="Times New Roman"/>
          <w:b/>
          <w:iCs/>
          <w:sz w:val="28"/>
          <w:szCs w:val="28"/>
          <w:u w:val="single"/>
        </w:rPr>
      </w:pPr>
      <w:r w:rsidRPr="009E7FCF">
        <w:rPr>
          <w:rFonts w:ascii="Times New Roman" w:hAnsi="Times New Roman" w:cs="Times New Roman"/>
          <w:b/>
          <w:iCs/>
          <w:sz w:val="28"/>
          <w:szCs w:val="28"/>
          <w:u w:val="single"/>
        </w:rPr>
        <w:t>Повто</w:t>
      </w:r>
      <w:r>
        <w:rPr>
          <w:rFonts w:ascii="Times New Roman" w:hAnsi="Times New Roman" w:cs="Times New Roman"/>
          <w:b/>
          <w:iCs/>
          <w:sz w:val="28"/>
          <w:szCs w:val="28"/>
          <w:u w:val="single"/>
        </w:rPr>
        <w:t xml:space="preserve">рение. Обобщение знаний. </w:t>
      </w:r>
      <w:r w:rsidRPr="009E7FCF">
        <w:rPr>
          <w:rFonts w:ascii="Times New Roman" w:hAnsi="Times New Roman" w:cs="Times New Roman"/>
          <w:b/>
          <w:iCs/>
          <w:sz w:val="28"/>
          <w:szCs w:val="28"/>
          <w:u w:val="single"/>
        </w:rPr>
        <w:t>(2часа)</w:t>
      </w:r>
    </w:p>
    <w:p w14:paraId="78E9CC9E" w14:textId="355DCCE1" w:rsidR="000447E9" w:rsidRDefault="000447E9" w:rsidP="00E37B2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14:paraId="314E9C1F" w14:textId="77777777" w:rsidR="00017273" w:rsidRPr="00FB78C3" w:rsidRDefault="00017273" w:rsidP="00017273">
      <w:pPr>
        <w:spacing w:after="0" w:line="240" w:lineRule="auto"/>
        <w:ind w:firstLine="709"/>
        <w:jc w:val="center"/>
        <w:rPr>
          <w:rStyle w:val="ad"/>
          <w:rFonts w:ascii="Times New Roman" w:hAnsi="Times New Roman" w:cs="Times New Roman"/>
          <w:b/>
          <w:bCs/>
          <w:iCs/>
          <w:sz w:val="28"/>
          <w:szCs w:val="28"/>
        </w:rPr>
      </w:pPr>
      <w:r w:rsidRPr="00FB78C3">
        <w:rPr>
          <w:rStyle w:val="ad"/>
          <w:rFonts w:ascii="Times New Roman" w:hAnsi="Times New Roman" w:cs="Times New Roman"/>
          <w:b/>
          <w:bCs/>
          <w:iCs/>
          <w:sz w:val="28"/>
          <w:szCs w:val="28"/>
        </w:rPr>
        <w:t>Место предмета в учебном плане</w:t>
      </w:r>
    </w:p>
    <w:p w14:paraId="2FC819A5" w14:textId="6A2C0196" w:rsidR="00017273" w:rsidRPr="00FB78C3" w:rsidRDefault="00017273" w:rsidP="000172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78C3">
        <w:rPr>
          <w:rFonts w:ascii="Times New Roman" w:hAnsi="Times New Roman" w:cs="Times New Roman"/>
          <w:sz w:val="28"/>
          <w:szCs w:val="28"/>
        </w:rPr>
        <w:t xml:space="preserve">Учебный предмет </w:t>
      </w:r>
      <w:r w:rsidR="00826F1A" w:rsidRPr="00826F1A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«Труд (технология)»</w:t>
      </w:r>
      <w:r w:rsidRPr="00FB78C3">
        <w:rPr>
          <w:rStyle w:val="ad"/>
          <w:rFonts w:ascii="Times New Roman" w:hAnsi="Times New Roman" w:cs="Times New Roman"/>
          <w:sz w:val="28"/>
          <w:szCs w:val="28"/>
        </w:rPr>
        <w:t xml:space="preserve"> </w:t>
      </w:r>
      <w:r w:rsidRPr="00FB78C3">
        <w:rPr>
          <w:rFonts w:ascii="Times New Roman" w:hAnsi="Times New Roman" w:cs="Times New Roman"/>
          <w:sz w:val="28"/>
          <w:szCs w:val="28"/>
        </w:rPr>
        <w:t>входит в одноимённую предметную область и является обязательным.</w:t>
      </w:r>
    </w:p>
    <w:p w14:paraId="2A8C9440" w14:textId="152A11EB" w:rsidR="00017273" w:rsidRPr="00FB78C3" w:rsidRDefault="00017273" w:rsidP="000172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78C3">
        <w:rPr>
          <w:rFonts w:ascii="Times New Roman" w:hAnsi="Times New Roman" w:cs="Times New Roman"/>
          <w:sz w:val="28"/>
          <w:szCs w:val="28"/>
        </w:rPr>
        <w:t>Освоение курса осуществляется в течение всех лет обучения на уровне ООО – в пролонгированные сроки (с 5 по 1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FB78C3">
        <w:rPr>
          <w:rFonts w:ascii="Times New Roman" w:hAnsi="Times New Roman" w:cs="Times New Roman"/>
          <w:sz w:val="28"/>
          <w:szCs w:val="28"/>
        </w:rPr>
        <w:t xml:space="preserve"> классы включительно); на учебные занятия выделяется не менее 2 часов в неделю.</w:t>
      </w:r>
    </w:p>
    <w:p w14:paraId="6E2035C3" w14:textId="77777777" w:rsidR="00017273" w:rsidRPr="00FB78C3" w:rsidRDefault="00017273" w:rsidP="000172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78C3">
        <w:rPr>
          <w:rFonts w:ascii="Times New Roman" w:hAnsi="Times New Roman" w:cs="Times New Roman"/>
          <w:sz w:val="28"/>
          <w:szCs w:val="28"/>
        </w:rPr>
        <w:t>Основная часть учебного времени на уроках технологии (не менее 70%) отводится на практическую деятельность глухих обучающихся, организуемую с учётом их особых образовательных потребностей.</w:t>
      </w:r>
    </w:p>
    <w:p w14:paraId="0EB750EA" w14:textId="003EDD6B" w:rsidR="00017273" w:rsidRDefault="00017273" w:rsidP="00E37B20">
      <w:pPr>
        <w:spacing w:after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29EDC3EC" w14:textId="77777777" w:rsidR="00017273" w:rsidRDefault="00017273" w:rsidP="00E37B20">
      <w:pPr>
        <w:spacing w:after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081B9288" w14:textId="0B1DA93C" w:rsidR="001D2E37" w:rsidRPr="001D2E37" w:rsidRDefault="001D2E37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D2E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Содержание тем учебного предмета </w:t>
      </w:r>
      <w:r w:rsidR="00AE7EE0" w:rsidRPr="00AE7E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«Труд (технология)»</w:t>
      </w:r>
      <w:r w:rsidR="00AE7EE0" w:rsidRPr="00AE7EE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7</w:t>
      </w:r>
      <w:r w:rsidR="0001727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1D2E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класса</w:t>
      </w:r>
    </w:p>
    <w:p w14:paraId="24D11FEF" w14:textId="77777777" w:rsidR="001D2E37" w:rsidRPr="001D2E37" w:rsidRDefault="001D2E37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5C2D3F7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I четверть.</w:t>
      </w:r>
    </w:p>
    <w:p w14:paraId="1E4A70CA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Вводное занятие – 2 часа.</w:t>
      </w:r>
    </w:p>
    <w:p w14:paraId="28D5C8DB" w14:textId="714F63C4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Меры безопасности при работе в мастерской. Задачи обучения в </w:t>
      </w:r>
      <w:r w:rsidR="00017273"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классе. Обязанности учащихся. План работы на I четверть.</w:t>
      </w:r>
    </w:p>
    <w:p w14:paraId="2C873A60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Фугование – 4 часа.</w:t>
      </w:r>
    </w:p>
    <w:p w14:paraId="5AD72CEC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Изделия. Подкладная доска для трудового обучения в младших классах. Чертежная доска.</w:t>
      </w:r>
    </w:p>
    <w:p w14:paraId="0BE32E7B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Теоретические сведения. Фугование: назначение, сравнение со строганием рубанком, приемы работы. Устройство фуганка и полу фуганка. Двойной нож: назначение, требования к заточке. Технические требования к точности выполнения деталей щитового изделия. Правила безопасной работы при фуговании.</w:t>
      </w:r>
    </w:p>
    <w:p w14:paraId="257AE8DF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Умение. Работа фуганком с двойным ножом.</w:t>
      </w:r>
    </w:p>
    <w:p w14:paraId="774471B9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Практические работы. Разборка и сборка полу фуганка. Подготовка полу фуганка к работе. Фугование кромок делянок. Проверка точности обработки. Склеивание щита в приспособлении. Строгание лицевой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пластищита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Заключительная проверка изделия.</w:t>
      </w:r>
    </w:p>
    <w:p w14:paraId="17CBC7B0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Хранение и сушка древесины - 4 часов.</w:t>
      </w:r>
    </w:p>
    <w:p w14:paraId="7FB8599D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Теоретические сведения. Значение правильного хранения материала. Способы хранения древесины. Естественная и камерная сушка. Виды брака при сушке. Правила безопасности при укладывании материала в штабель и при его разборке.</w:t>
      </w:r>
    </w:p>
    <w:p w14:paraId="5E52E274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Экскурсия. Склад лесоматериалов.</w:t>
      </w:r>
    </w:p>
    <w:p w14:paraId="2CC67740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Геометрическая резьба по дереву - 4 часов.</w:t>
      </w:r>
    </w:p>
    <w:p w14:paraId="54D9966F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Объекты работы. Доска для резки продуктов. Ранее выполненное изделие.</w:t>
      </w:r>
    </w:p>
    <w:p w14:paraId="3A6D0567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Теоретические сведения. Резьба по дереву: назначение, древесина, инструменты (косяк, нож), виды, правила безопасной работы. Геометрический орнамент: виды, последовательность действий при вырезании треугольников.</w:t>
      </w:r>
    </w:p>
    <w:p w14:paraId="03751B89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Практические работы. Выбор и разметка рисунка. Нанесение рисунка на поверхность изделия. Крепление заготовки (изделия). Вырезание узора. Отделка изделий морилкой, анилиновыми красителями, лакированием.</w:t>
      </w:r>
    </w:p>
    <w:p w14:paraId="3EAE0573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Практическое повторение - 2 часов.</w:t>
      </w:r>
    </w:p>
    <w:p w14:paraId="3513ECD6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Виды работы. Изготовление и украшение разделочной доски.</w:t>
      </w:r>
    </w:p>
    <w:p w14:paraId="5871A256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Самостоятельная работа -2 ч.</w:t>
      </w:r>
    </w:p>
    <w:p w14:paraId="1A6D99DB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выбору учителя.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Виды работы.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Изготовление и украшение разделочной доски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</w:p>
    <w:p w14:paraId="79B42D83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042FB52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II ЧЕТВЕРТЬ.</w:t>
      </w:r>
    </w:p>
    <w:p w14:paraId="74B02EA9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Вводное занятие - 2 часа.</w:t>
      </w:r>
    </w:p>
    <w:p w14:paraId="25FAFA3D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План работы на четверть. Правила безопасности при работе с красками, клеем и выполнении токарных работ.</w:t>
      </w:r>
    </w:p>
    <w:p w14:paraId="285EBEEB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Угловое концевое соединение на шип с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полупотёмком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несквозной УК-4 - 4 часов.</w:t>
      </w:r>
    </w:p>
    <w:p w14:paraId="55CEFF28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Изделия. Табурет. Подставка для цветов.</w:t>
      </w:r>
    </w:p>
    <w:p w14:paraId="011F8DCF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Теоретические сведения. Понятие шероховатость обработанной поверхности детали. Неровность поверхности: виды, причины, устранение. Шерхебель: назначение, устройство, особенности заточки ножа, правила безопасной работы. Последовательность строгания шерхебелем и рубанком. Зависимость чистоты пропила от величины и развода зуба пильного полотна. Ширина пропила.</w:t>
      </w:r>
    </w:p>
    <w:p w14:paraId="328FDD5F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Соединения УК-4: применение, конструктивные особенности. Анализ чертежа соединения. Чертеж детали в прямоугольных проекциях: главный вид, вид сверху, вид слева.</w:t>
      </w:r>
    </w:p>
    <w:p w14:paraId="542C4E91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Умение. Работа шерхебелем. Выполнение соединения УК-4. Анализ чертежа.</w:t>
      </w:r>
    </w:p>
    <w:p w14:paraId="42CEF9D6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Изготовление образца соединения УК – 4 из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материалоотходов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- 4 часов.</w:t>
      </w:r>
    </w:p>
    <w:p w14:paraId="19537125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Упражнение. Изготовление образца соединения УК-4 из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материалоотходов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1284939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Практические работы. Обработка чистовой заготовки. Разметка соединения УК-4. Разметка глухого гнезда. Контроль долбления глухого гнезда. Спиливание шипа на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полутемок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Сборка изделия без клея. Сборка на клею. Зажим соединений в приспособлении для склеивания.</w:t>
      </w:r>
    </w:p>
    <w:p w14:paraId="718DCCB2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Непрозрачная отделка столярного изделия - 4 часов.</w:t>
      </w:r>
    </w:p>
    <w:p w14:paraId="67F2C352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Теоретические сведения. Назначение непрозрачной отделки. Отделка клеевой, масляной и эмалевой красками. Основные свойства этих красок.</w:t>
      </w:r>
    </w:p>
    <w:p w14:paraId="673C07F7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Ознакомление с производственными способами нанесения красок. Время выдержки окрашенной поверхности. Промывка и хранение кистей. Шпатлевание углублений, трещин, торцов. Сушка и зачистка шлифовальной шкуркой. Отделка олифой. Правила безопасной работы при окраске.</w:t>
      </w:r>
    </w:p>
    <w:p w14:paraId="050A6D25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Умение. Шпатлевание. Работа с клеевой, масляной и эмалевой красками, олифой.</w:t>
      </w:r>
    </w:p>
    <w:p w14:paraId="7C09D2D2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FE9ACD7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29872F8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III ЧЕТВЕРТЬ.</w:t>
      </w:r>
    </w:p>
    <w:p w14:paraId="0D7F7D26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Вводное занятие - 2 часа.</w:t>
      </w:r>
    </w:p>
    <w:p w14:paraId="6EF0C13E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План работы на четверть. Правила безопасности при работе со столярным инструментом.</w:t>
      </w:r>
    </w:p>
    <w:p w14:paraId="25324855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Обработка деталей из древесины твердых пород - 8 часа.</w:t>
      </w:r>
    </w:p>
    <w:p w14:paraId="150DB26F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Изделия. Ручки для молотка, стамески, долота.</w:t>
      </w:r>
    </w:p>
    <w:p w14:paraId="4982FFBA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Теоретические сведения. Лиственные твердые породы дерева: береза, дуб, бук, рябина, вяз, клен, ясень. Технические характеристики каждой породы: твердость, прочность, обрабатываемость режущим инструментом. Сталь (качество). Резец столярного инструмента: угол заточки. Требования к материалу для ручки инструмента. Приемы насадки ручек стамесок, долот, молотков.</w:t>
      </w:r>
    </w:p>
    <w:p w14:paraId="41994D46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Практические работы. Подбор материала. Черновая разметка и выпиливание заготовок с учетом направления волокон древесины. Обработка и отделка изделий. Насадка ручек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313653F1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Угловое концевое соединение на ус со вставным плоским шипом сквозным УК-11 - 6 часов.</w:t>
      </w:r>
    </w:p>
    <w:p w14:paraId="0C3F1268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Изделие. Рамка для портрета.</w:t>
      </w:r>
    </w:p>
    <w:p w14:paraId="6AB1C8B1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Теоретические сведения. Применение бруска с профильной поверхностью. Инструменты для строгания профильной поверхности. Механическая обработка профильной поверхности.</w:t>
      </w:r>
    </w:p>
    <w:p w14:paraId="416D0EE2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Устройство и назначение зензубеля, фальцгобеля. Приемы разметки соединения деталей с профильными поверхностями. Правила безопасной работы зензубелем и фальцгобелем.</w:t>
      </w:r>
    </w:p>
    <w:p w14:paraId="0FE0D31D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Умение. Работа зензубелем, фальцгобелем. Выполнение соединения УК-11.</w:t>
      </w:r>
    </w:p>
    <w:p w14:paraId="3F0FBF4D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Упражнение. Изготовление соединения УК-11 из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материалоотходов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A2AB68D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Практические работы. Разборка и сборка фальцгобеля, зензубеля. Разметка и строгание фальца фальцгобелем. Подчистка фальца зензубелем.</w:t>
      </w:r>
    </w:p>
    <w:p w14:paraId="33AA274D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Круглые лесоматериалы - 2 часа.</w:t>
      </w:r>
    </w:p>
    <w:p w14:paraId="21B273EA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Теоретические сведения. Бревна, кряжи,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чураки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Хранение круглых лесоматериалов. Стойкость пород древесины к поражению насекомыми, грибами,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гнилями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а также к растрескиванию. Защита древесины от гниения с помощью химикатов. Вредное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воздействие средств, для пропитки древесины, на организм человека. Способы распиловки бревен.</w:t>
      </w:r>
    </w:p>
    <w:p w14:paraId="5615A1A9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Практическое повторение -2 часа.</w:t>
      </w:r>
    </w:p>
    <w:p w14:paraId="16E7BF71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Виды работы. Изготовление соединения УК-11 из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материалоотходов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Изготовление табурета, рамки для портрета.</w:t>
      </w:r>
    </w:p>
    <w:p w14:paraId="53A80CDE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102910A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IV ЧЕТВЕРТЬ.</w:t>
      </w:r>
    </w:p>
    <w:p w14:paraId="0A831829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Вводное занятие - 2 часа.</w:t>
      </w:r>
    </w:p>
    <w:p w14:paraId="6242832E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План работы на четверть. Правила безопасности при сверлении.</w:t>
      </w:r>
    </w:p>
    <w:p w14:paraId="2CAF74F2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Угловые ящичные соединения УЯ-1 и УЯ-2. - 6 часов.</w:t>
      </w:r>
    </w:p>
    <w:p w14:paraId="62263DB5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Изделия. Ящик для стола, картотеки, аптечка.</w:t>
      </w:r>
    </w:p>
    <w:p w14:paraId="701A21C4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Теоретические сведения. Угловые ящичное соединение. Виды: соединение на шип прямой открытый УЯ-1, соединение на шип «ласточкин хвост» открытый УЯ-2, конструкция, сходство и различие видов, применение. Шпунтубель: устройство, применение, наладка. Малка и транспортир, устройство, применение.</w:t>
      </w:r>
    </w:p>
    <w:p w14:paraId="358E5450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Умение. Работа шпунтубелем. Выполнение углового ящичного соединения.</w:t>
      </w:r>
    </w:p>
    <w:p w14:paraId="3045617F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Упражнения. Измерение углов транспортиром. Установка на малке заданного угла по транспортиру. Изготовление углового ящичного соединения из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материалоотходов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0BA1635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Практические работы. Строгание и торцевание заготовок по заданным размерам. Разметка шипов и проушин рейсмусом и угольником. Установка малки по транспортиру. Разметка по малке или шаблону.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Запиливание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долбление проушин, выполнение шипов. Вырубка паза по толщине фанеры шпунтубелем. Сборка «насухо» и склеивание ящичных соединений.</w:t>
      </w:r>
    </w:p>
    <w:p w14:paraId="2DF2DDA0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Свойства древесины – 6 часов.</w:t>
      </w:r>
    </w:p>
    <w:p w14:paraId="592D0C07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Теоретические сведения. Древесина: внешний вид, запах, микроструктура, влажность, усушка и разбухание, плотность,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теплопроводность.</w:t>
      </w:r>
    </w:p>
    <w:p w14:paraId="30335EA2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Основные механические свойства (прочность на сжатие с торца 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пласти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растяжение, изгиб и сдвиг), технологические свойства (твердость, способность удерживать металлические крепления, износостойкость, сопротивление раскалыванию).</w:t>
      </w:r>
    </w:p>
    <w:p w14:paraId="3DC22A85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Практическое повторение - 2 часа.</w:t>
      </w:r>
    </w:p>
    <w:p w14:paraId="512A9DD6" w14:textId="3C5BC568" w:rsidR="00BE6EF3" w:rsidRPr="000447E9" w:rsidRDefault="001D2E37" w:rsidP="000447E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Виды работы. Полочка для цветов. Ручка для ножовки.</w:t>
      </w:r>
    </w:p>
    <w:p w14:paraId="6AF60DC1" w14:textId="77777777" w:rsidR="00BE6EF3" w:rsidRDefault="00BE6EF3" w:rsidP="009E7FCF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14:paraId="7C7A9E58" w14:textId="77777777" w:rsidR="00BE6EF3" w:rsidRDefault="009E7FCF" w:rsidP="009E7FCF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D2E3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Прогнозируемые результаты подготовки учащихся к окончанию </w:t>
      </w:r>
    </w:p>
    <w:p w14:paraId="07199247" w14:textId="33D361A5" w:rsidR="009E7FCF" w:rsidRPr="001D2E37" w:rsidRDefault="00BA36F0" w:rsidP="009E7FCF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6</w:t>
      </w:r>
      <w:r w:rsidR="00BE6EF3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класса</w:t>
      </w:r>
    </w:p>
    <w:p w14:paraId="7B0D6E74" w14:textId="77777777" w:rsidR="009E7FCF" w:rsidRPr="00CD4C4E" w:rsidRDefault="009E7FCF" w:rsidP="009E7FC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b/>
          <w:i/>
          <w:sz w:val="24"/>
          <w:szCs w:val="24"/>
        </w:rPr>
        <w:t xml:space="preserve">Личностные </w:t>
      </w:r>
      <w:r w:rsidRPr="00CD4C4E">
        <w:rPr>
          <w:rFonts w:ascii="Times New Roman" w:hAnsi="Times New Roman" w:cs="Times New Roman"/>
          <w:sz w:val="24"/>
          <w:szCs w:val="24"/>
        </w:rPr>
        <w:t>– это сформировавшаяся в образовательном процессе система ценностных отношений учащихся к себе, другим участникам образовательного процесса, самому образовательному процессу, объектам познания, результатам образовательной деятельности. Основными личностными результатами, формируемыми при изучении технологии в основной школе, являются:</w:t>
      </w:r>
    </w:p>
    <w:p w14:paraId="4D534EFA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Проявление познавательных интересов в технологической деятельности</w:t>
      </w:r>
    </w:p>
    <w:p w14:paraId="1009A9F6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Развитие трудолюбия и ответственности</w:t>
      </w:r>
    </w:p>
    <w:p w14:paraId="5DC9ED60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Овладевание  правилами и нормами научной организации умственного и физического труда</w:t>
      </w:r>
    </w:p>
    <w:p w14:paraId="26A45FC2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Самооценка своих способностей </w:t>
      </w:r>
    </w:p>
    <w:p w14:paraId="0AFA4DD4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Становление самоопределения в будущей профессиональной деятельности</w:t>
      </w:r>
    </w:p>
    <w:p w14:paraId="3F8861E8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Осознание необходимости труда как условия эффективной социализации </w:t>
      </w:r>
    </w:p>
    <w:p w14:paraId="6E20DB58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Готовность к ведению домашнего хозяйства.</w:t>
      </w:r>
    </w:p>
    <w:p w14:paraId="7D8BA58B" w14:textId="77777777" w:rsidR="009E7FCF" w:rsidRPr="00CD4C4E" w:rsidRDefault="009E7FCF" w:rsidP="009E7FC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b/>
          <w:i/>
          <w:sz w:val="24"/>
          <w:szCs w:val="24"/>
        </w:rPr>
        <w:t xml:space="preserve">Метапредметные </w:t>
      </w:r>
      <w:r w:rsidRPr="00CD4C4E">
        <w:rPr>
          <w:rFonts w:ascii="Times New Roman" w:hAnsi="Times New Roman" w:cs="Times New Roman"/>
          <w:sz w:val="24"/>
          <w:szCs w:val="24"/>
        </w:rPr>
        <w:t xml:space="preserve">– освоенные обучающимися на базе одного, нескольких или всех учебных предметов способы деятельности, применимые как в рамках образовательного </w:t>
      </w:r>
      <w:r w:rsidRPr="00CD4C4E">
        <w:rPr>
          <w:rFonts w:ascii="Times New Roman" w:hAnsi="Times New Roman" w:cs="Times New Roman"/>
          <w:sz w:val="24"/>
          <w:szCs w:val="24"/>
        </w:rPr>
        <w:lastRenderedPageBreak/>
        <w:t>процесса, так и в других жизненных ситуациях. Основными метапредметными результатами, формируемыми при изучении технологии в основной школе, являются:</w:t>
      </w:r>
    </w:p>
    <w:p w14:paraId="715AB8F5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Алгоритмизированное планирование деятельности</w:t>
      </w:r>
    </w:p>
    <w:p w14:paraId="40768BC3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Определение рациональных способов решения задачи </w:t>
      </w:r>
    </w:p>
    <w:p w14:paraId="1EDC7BF4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Комбинирование алгоритмов деятельности</w:t>
      </w:r>
    </w:p>
    <w:p w14:paraId="0B8BF764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Решение нестандартных проблем</w:t>
      </w:r>
    </w:p>
    <w:p w14:paraId="139E7034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Самостоятельная организация технологического процесса</w:t>
      </w:r>
    </w:p>
    <w:p w14:paraId="40432932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Моделирование предметов и процессов</w:t>
      </w:r>
    </w:p>
    <w:p w14:paraId="6B9046BE" w14:textId="77777777" w:rsidR="009E7FCF" w:rsidRPr="00CD4C4E" w:rsidRDefault="009E7FCF" w:rsidP="009E7FCF">
      <w:pPr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CD4C4E">
        <w:rPr>
          <w:rFonts w:ascii="Times New Roman" w:hAnsi="Times New Roman" w:cs="Times New Roman"/>
          <w:b/>
          <w:i/>
          <w:sz w:val="24"/>
          <w:szCs w:val="24"/>
        </w:rPr>
        <w:t>Предметные</w:t>
      </w:r>
      <w:r w:rsidRPr="00CD4C4E">
        <w:rPr>
          <w:rFonts w:ascii="Times New Roman" w:hAnsi="Times New Roman" w:cs="Times New Roman"/>
          <w:sz w:val="24"/>
          <w:szCs w:val="24"/>
        </w:rPr>
        <w:t xml:space="preserve"> включают в себя: освоенные обучающимися в ходе изучения учебного предмета умения специфические для данной предметной области, виды деятельности по получению нового знания в рамках учебного предмета, его преобразованию и применению в учебных, учебно-проектных и социально-проектных ситуациях, формирование научного типа мышления, научных представлений о ключевых теориях, типах и видах отношений, владение научной терминологией, ключевыми понятиями, методами и приемами. В соответствии с федеральным государственным образовательным стандартом общего образования основные предметные результаты изучения технологии в основной школе отражают:</w:t>
      </w:r>
    </w:p>
    <w:p w14:paraId="18F6D03A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 Рациональное  использование информации</w:t>
      </w:r>
    </w:p>
    <w:p w14:paraId="4F9EF572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  Оценка свойств материалов и областей их применения</w:t>
      </w:r>
    </w:p>
    <w:p w14:paraId="203AEEFB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  Ориентация в средствах труда</w:t>
      </w:r>
    </w:p>
    <w:p w14:paraId="0FEEE17D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  Владение методами чтения и составления технологической информации</w:t>
      </w:r>
    </w:p>
    <w:p w14:paraId="5A4D24C4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  Проектирование последовательности трудовых операций</w:t>
      </w:r>
    </w:p>
    <w:p w14:paraId="5C88616C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  Соблюдение норм и правил безопасности труда</w:t>
      </w:r>
    </w:p>
    <w:p w14:paraId="770E4D7D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  Контроль за трудовой деятельностью</w:t>
      </w:r>
    </w:p>
    <w:p w14:paraId="7ABFABC5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  Выявление допущенных ошибок и способов их исправления</w:t>
      </w:r>
    </w:p>
    <w:p w14:paraId="262D8C0B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  Документирование результатов труда</w:t>
      </w:r>
    </w:p>
    <w:p w14:paraId="3C6255FE" w14:textId="77777777" w:rsidR="00CD4C4E" w:rsidRPr="00CD4C4E" w:rsidRDefault="00CD4C4E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</w:p>
    <w:p w14:paraId="2389BC81" w14:textId="77777777" w:rsidR="009E7FCF" w:rsidRPr="00CD4C4E" w:rsidRDefault="009E7FCF" w:rsidP="00A22BCE">
      <w:pPr>
        <w:pStyle w:val="a4"/>
        <w:spacing w:before="0" w:beforeAutospacing="0" w:after="0" w:afterAutospacing="0" w:line="276" w:lineRule="auto"/>
        <w:ind w:firstLine="708"/>
        <w:jc w:val="both"/>
        <w:rPr>
          <w:color w:val="000000"/>
        </w:rPr>
      </w:pPr>
      <w:r w:rsidRPr="00CD4C4E">
        <w:rPr>
          <w:color w:val="000000"/>
        </w:rPr>
        <w:t>Планируемые результаты освоения обучающимися основной образовательной программы основного общего образования уточняют и конкретизируют общее понимание личностных, метапредметных и предметных результатов как с позиции организации их достижения в образовательном процессе, так и с позиции оцен</w:t>
      </w:r>
      <w:r w:rsidR="00A22BCE" w:rsidRPr="00CD4C4E">
        <w:rPr>
          <w:color w:val="000000"/>
        </w:rPr>
        <w:t>ки достижения этих результатов.</w:t>
      </w:r>
    </w:p>
    <w:p w14:paraId="7611626C" w14:textId="77777777" w:rsidR="009E7FCF" w:rsidRPr="00CD4C4E" w:rsidRDefault="009E7FCF" w:rsidP="009E7FCF">
      <w:pPr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В конце учебного курса учащиеся смогут </w:t>
      </w:r>
      <w:r w:rsidRPr="00CD4C4E">
        <w:rPr>
          <w:rFonts w:ascii="Times New Roman" w:hAnsi="Times New Roman" w:cs="Times New Roman"/>
          <w:b/>
          <w:sz w:val="24"/>
          <w:szCs w:val="24"/>
        </w:rPr>
        <w:t>знать:</w:t>
      </w:r>
    </w:p>
    <w:p w14:paraId="13F9C6F8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что такое технический рисунок, эскиз и чертеж;</w:t>
      </w:r>
    </w:p>
    <w:p w14:paraId="7052C3C6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конструкторскую и технологическую документацию, технологический процесс.</w:t>
      </w:r>
    </w:p>
    <w:p w14:paraId="322D7F29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какие свойства  конструкционных материалов необходимо учитывать при их обработке;</w:t>
      </w:r>
    </w:p>
    <w:p w14:paraId="16742808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общее устройство столярного верстака, сверлильного станка.</w:t>
      </w:r>
    </w:p>
    <w:p w14:paraId="0130701C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назначение, устройство и принцип действия простейшего столярного и слесарного инструмента; уметь пользоваться ими при выполнении соответствующих операций;</w:t>
      </w:r>
    </w:p>
    <w:p w14:paraId="3A49944D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основные виды механизмов по выполняемым функциям, а также по используемым в них рабочим частям;</w:t>
      </w:r>
    </w:p>
    <w:p w14:paraId="33CB154E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виды пиломатериалов; </w:t>
      </w:r>
    </w:p>
    <w:p w14:paraId="10FD33A5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принципы ухода за одеждой и обувью</w:t>
      </w:r>
    </w:p>
    <w:p w14:paraId="5CB30067" w14:textId="77777777" w:rsidR="009E7FCF" w:rsidRPr="00CD4C4E" w:rsidRDefault="009E7FCF" w:rsidP="00A22BCE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lastRenderedPageBreak/>
        <w:t>правила безопасной работы с материалами и инструментами.</w:t>
      </w:r>
    </w:p>
    <w:p w14:paraId="5A2369D9" w14:textId="77777777" w:rsidR="009E7FCF" w:rsidRPr="00CD4C4E" w:rsidRDefault="009E7FCF" w:rsidP="009E7FCF">
      <w:pPr>
        <w:ind w:left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D4C4E">
        <w:rPr>
          <w:rFonts w:ascii="Times New Roman" w:hAnsi="Times New Roman" w:cs="Times New Roman"/>
          <w:b/>
          <w:sz w:val="24"/>
          <w:szCs w:val="24"/>
        </w:rPr>
        <w:t>уметь:</w:t>
      </w:r>
    </w:p>
    <w:p w14:paraId="1BA0A265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рационально организовывать рабочее место и соблюдать правила безопасности труда.</w:t>
      </w:r>
    </w:p>
    <w:p w14:paraId="7C82BA21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 выполнять основные операции по обработке древесины и металлов ручными      инструментами, изготавливать простейшие изделия из древесины по технологическим  картам</w:t>
      </w:r>
    </w:p>
    <w:p w14:paraId="3E2B8218" w14:textId="77777777" w:rsidR="009E7FCF" w:rsidRPr="00CD4C4E" w:rsidRDefault="009E7FCF" w:rsidP="009E7FCF">
      <w:pPr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графически изображать основные виды механизмов передач;</w:t>
      </w:r>
    </w:p>
    <w:p w14:paraId="262AA12C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находить необходимую техническую информацию;</w:t>
      </w:r>
    </w:p>
    <w:p w14:paraId="4C75CF47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осуществлять контроль качества изготавливаемых изделий;</w:t>
      </w:r>
    </w:p>
    <w:p w14:paraId="5E9DBCC5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читать чертежи и технологические карты.</w:t>
      </w:r>
    </w:p>
    <w:p w14:paraId="645FB392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выполнять основные учебно-производственные операции и изготавливать детали на сверлильном станке;</w:t>
      </w:r>
    </w:p>
    <w:p w14:paraId="4678D85B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соединять детали из конструкционных материалов склеиванием, на гвоздях, шурупах,   заклепках, </w:t>
      </w:r>
      <w:proofErr w:type="spellStart"/>
      <w:r w:rsidRPr="00CD4C4E">
        <w:rPr>
          <w:rFonts w:ascii="Times New Roman" w:hAnsi="Times New Roman" w:cs="Times New Roman"/>
          <w:sz w:val="24"/>
          <w:szCs w:val="24"/>
        </w:rPr>
        <w:t>фальцевым</w:t>
      </w:r>
      <w:proofErr w:type="spellEnd"/>
      <w:r w:rsidRPr="00CD4C4E">
        <w:rPr>
          <w:rFonts w:ascii="Times New Roman" w:hAnsi="Times New Roman" w:cs="Times New Roman"/>
          <w:sz w:val="24"/>
          <w:szCs w:val="24"/>
        </w:rPr>
        <w:t xml:space="preserve"> швом.</w:t>
      </w:r>
    </w:p>
    <w:p w14:paraId="2510FF9D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 xml:space="preserve">владеть простейшими способами технологии художественной отделки древесины </w:t>
      </w:r>
    </w:p>
    <w:p w14:paraId="182AFABC" w14:textId="77777777" w:rsidR="009E7FCF" w:rsidRPr="00CD4C4E" w:rsidRDefault="009E7FCF" w:rsidP="009E7FCF">
      <w:pPr>
        <w:numPr>
          <w:ilvl w:val="0"/>
          <w:numId w:val="1"/>
        </w:numPr>
        <w:tabs>
          <w:tab w:val="clear" w:pos="360"/>
          <w:tab w:val="num" w:pos="851"/>
        </w:tabs>
        <w:spacing w:after="0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r w:rsidRPr="00CD4C4E">
        <w:rPr>
          <w:rFonts w:ascii="Times New Roman" w:hAnsi="Times New Roman" w:cs="Times New Roman"/>
          <w:sz w:val="24"/>
          <w:szCs w:val="24"/>
        </w:rPr>
        <w:t>проектировать и изготавливать полезные изделия из конструкционных и поделочных материалов.</w:t>
      </w:r>
    </w:p>
    <w:p w14:paraId="43E1C9D3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b/>
          <w:bCs/>
          <w:color w:val="000000"/>
        </w:rPr>
      </w:pPr>
    </w:p>
    <w:p w14:paraId="48088116" w14:textId="6FFBE4DD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b/>
          <w:bCs/>
          <w:color w:val="000000"/>
        </w:rPr>
        <w:t xml:space="preserve">Коррекционная цель, задачи с учетом специфики обучающихся </w:t>
      </w:r>
      <w:r w:rsidR="00BA36F0">
        <w:rPr>
          <w:b/>
          <w:bCs/>
          <w:color w:val="000000"/>
        </w:rPr>
        <w:t>6</w:t>
      </w:r>
      <w:r w:rsidRPr="00CD4C4E">
        <w:rPr>
          <w:b/>
          <w:bCs/>
          <w:color w:val="000000"/>
        </w:rPr>
        <w:t xml:space="preserve"> классов:</w:t>
      </w:r>
    </w:p>
    <w:p w14:paraId="094D163E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Так как по данной программе обучаются дети с ОВЗ (ЗПР), особенностью которых является высокая утомляемость, низкий уровень усвоения материала, плохая память, нарушено конструктивно – пространственное мышление, добавляются цели и задачи коррекционного обучения:</w:t>
      </w:r>
    </w:p>
    <w:p w14:paraId="6D5AF58E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ассоциативное мышление</w:t>
      </w:r>
    </w:p>
    <w:p w14:paraId="558B28CB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эмоционально-образное восприятие мира</w:t>
      </w:r>
    </w:p>
    <w:p w14:paraId="56A8D647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анализирующее наблюдение, выделяя основные признаки предмета</w:t>
      </w:r>
    </w:p>
    <w:p w14:paraId="2631362A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конструкторское мышление и воображение учащихся</w:t>
      </w:r>
    </w:p>
    <w:p w14:paraId="48F7B0F7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координацию движений в процессе преобразования объекта труда</w:t>
      </w:r>
    </w:p>
    <w:p w14:paraId="614CC70D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логическое мышление, закрепляя навыки самостоятельной работы при выполнении трудовых операций</w:t>
      </w:r>
    </w:p>
    <w:p w14:paraId="597D16F6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произвольность через последовательность выполнения действий</w:t>
      </w:r>
    </w:p>
    <w:p w14:paraId="2EE6C205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наблюдательность и опыт практического обобщения</w:t>
      </w:r>
    </w:p>
    <w:p w14:paraId="65AE0DCF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познавательную активность через интерес школьников к выполняемой работе</w:t>
      </w:r>
    </w:p>
    <w:p w14:paraId="6154AFCA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Формировать ассоциативное мышление через сравнение форм различных предметов</w:t>
      </w:r>
    </w:p>
    <w:p w14:paraId="08E8C050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Формировать у обучающихся образ конкретного объекта на основе словесных объяснений</w:t>
      </w:r>
    </w:p>
    <w:p w14:paraId="64266E10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Способствовать развитию мелкой мускулатуры кистей и выработки точности движений</w:t>
      </w:r>
    </w:p>
    <w:p w14:paraId="31595413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Формировать умение проводить анализ образца</w:t>
      </w:r>
    </w:p>
    <w:p w14:paraId="4AFB24D5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Формировать способность сравнения изготовленного изделия с заданным образцом</w:t>
      </w:r>
    </w:p>
    <w:p w14:paraId="1FC0E79B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образное мышление на уровне взаимосвязи явлений</w:t>
      </w:r>
    </w:p>
    <w:p w14:paraId="4681F22F" w14:textId="77777777" w:rsidR="009E7FCF" w:rsidRPr="00CD4C4E" w:rsidRDefault="009E7FCF" w:rsidP="009E7FCF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волевые качества, самостоятельность</w:t>
      </w:r>
    </w:p>
    <w:p w14:paraId="0234DCDB" w14:textId="77777777" w:rsidR="00CD4C4E" w:rsidRPr="00E37B20" w:rsidRDefault="009E7FCF" w:rsidP="00E37B20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CD4C4E">
        <w:rPr>
          <w:color w:val="000000"/>
        </w:rPr>
        <w:t>- Развивать творческие способности детей на базе пройденного материала и сформированных навыков свободного использования основных конструктивных свойств материала.</w:t>
      </w:r>
    </w:p>
    <w:p w14:paraId="410960A0" w14:textId="77777777" w:rsidR="00CD4C4E" w:rsidRDefault="00CD4C4E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14:paraId="1FCCB445" w14:textId="77777777" w:rsidR="00E37B20" w:rsidRPr="00A46411" w:rsidRDefault="00E37B20" w:rsidP="00E37B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r w:rsidRPr="00A46411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lastRenderedPageBreak/>
        <w:t>Планируемые результаты обучения</w:t>
      </w:r>
    </w:p>
    <w:p w14:paraId="0B2C72E4" w14:textId="77777777" w:rsidR="00E37B20" w:rsidRPr="00A46411" w:rsidRDefault="00E37B20" w:rsidP="00E37B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</w:p>
    <w:p w14:paraId="434054AB" w14:textId="57AD8F27" w:rsidR="00E37B20" w:rsidRPr="00A46411" w:rsidRDefault="00E37B20" w:rsidP="00E37B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A46411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В конце учебного года учащ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 xml:space="preserve">иеся </w:t>
      </w:r>
      <w:r w:rsidR="00BA36F0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7</w:t>
      </w:r>
      <w:r w:rsidRPr="00A46411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 xml:space="preserve"> класса </w:t>
      </w:r>
      <w:r w:rsidRPr="0043044A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освоят знания:</w:t>
      </w:r>
    </w:p>
    <w:p w14:paraId="15FCF4AC" w14:textId="77777777" w:rsidR="00E37B20" w:rsidRDefault="00E37B20" w:rsidP="00E37B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4432814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материалы, применяемые в столярном производстве;</w:t>
      </w:r>
    </w:p>
    <w:p w14:paraId="3F654695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 породы, свойства и пороки древесины;</w:t>
      </w:r>
    </w:p>
    <w:p w14:paraId="2B518843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сущность и назначение основных столярных операций;</w:t>
      </w:r>
    </w:p>
    <w:p w14:paraId="71E54CC7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способы и приемы выполнения разметки, пиления, строгания, долбления и резания стамеской, сверления;</w:t>
      </w:r>
    </w:p>
    <w:p w14:paraId="04BF515A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назначение и применение шиповых соединений, способы и приемы их выполнения;</w:t>
      </w:r>
    </w:p>
    <w:p w14:paraId="3AA0A244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виды соединений деревянных деталей по длине (сращивание), кромкам (сплачивание), угловые (концевые, серединные); их применение;</w:t>
      </w:r>
    </w:p>
    <w:p w14:paraId="3F7DE9DD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способы и приемы выполнения разъемных и неразъемных столярных соединений;</w:t>
      </w:r>
    </w:p>
    <w:p w14:paraId="5C8190FC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виды клеев, способы приготовления клеевых растворов и их применение;</w:t>
      </w:r>
    </w:p>
    <w:p w14:paraId="71A3FB3F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контрольно-измерительные инструменты, шаблоны, приспособления и правила их применения и использования;</w:t>
      </w:r>
    </w:p>
    <w:p w14:paraId="3AEA88B6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способы контроля точности и качества выполняемых работ, предупреждение и исправление брака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;.</w:t>
      </w:r>
      <w:proofErr w:type="gramEnd"/>
    </w:p>
    <w:p w14:paraId="528B8C73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устройство и правила обращения с ручными столярными инструментами;</w:t>
      </w:r>
    </w:p>
    <w:p w14:paraId="4E980BEA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устройство и правила работы на токарном и сверлильном станке, способы экономного расходования материалов и электроэнергии, бережного обращения с инструментами, оборудованием и приспособлениями;</w:t>
      </w:r>
    </w:p>
    <w:p w14:paraId="3A0DFEAD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безопасности труда, производственной санитарии, электро- и пожарной безопасности, внутреннего распорядка и организации рабочего места;</w:t>
      </w:r>
    </w:p>
    <w:p w14:paraId="45F0178D" w14:textId="77777777" w:rsidR="00E37B20" w:rsidRDefault="00E37B20" w:rsidP="00E37B20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специальную терминологию и пользоваться ею.</w:t>
      </w:r>
    </w:p>
    <w:p w14:paraId="26C45ADC" w14:textId="77777777" w:rsidR="00E37B20" w:rsidRDefault="00E37B20" w:rsidP="00E37B20">
      <w:pPr>
        <w:pStyle w:val="a7"/>
        <w:spacing w:line="240" w:lineRule="auto"/>
        <w:jc w:val="both"/>
        <w:rPr>
          <w:b/>
          <w:i/>
          <w:color w:val="000000"/>
        </w:rPr>
      </w:pPr>
    </w:p>
    <w:p w14:paraId="55DE6D35" w14:textId="77777777" w:rsidR="00E37B20" w:rsidRDefault="00E37B20" w:rsidP="00E37B20">
      <w:pPr>
        <w:pStyle w:val="a7"/>
        <w:spacing w:line="240" w:lineRule="auto"/>
        <w:jc w:val="both"/>
        <w:rPr>
          <w:rFonts w:ascii="Times New Roman" w:hAnsi="Times New Roman" w:cs="Times New Roman"/>
          <w:b/>
          <w:i/>
          <w:color w:val="000000"/>
        </w:rPr>
      </w:pPr>
      <w:r>
        <w:rPr>
          <w:rFonts w:ascii="Times New Roman" w:hAnsi="Times New Roman" w:cs="Times New Roman"/>
          <w:b/>
          <w:i/>
          <w:color w:val="000000"/>
        </w:rPr>
        <w:t>Учащиеся сформируют умения:</w:t>
      </w:r>
    </w:p>
    <w:p w14:paraId="51106870" w14:textId="77777777" w:rsidR="00E37B20" w:rsidRDefault="00E37B20" w:rsidP="00E37B20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выполнять столярные работы ручными инструментами;</w:t>
      </w:r>
    </w:p>
    <w:p w14:paraId="7D8376E3" w14:textId="77777777" w:rsidR="00E37B20" w:rsidRDefault="00E37B20" w:rsidP="00E37B20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размечать и выполнять разъемные и неразъемные соединения, шиповые, угловые, концевые, серединные и ящичные вязки, соединения по длине, по кромкам, сплачивать, сращивать и склеивать детали;</w:t>
      </w:r>
    </w:p>
    <w:p w14:paraId="3774D960" w14:textId="77777777" w:rsidR="00E37B20" w:rsidRDefault="00E37B20" w:rsidP="00E37B20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собирать столярные изделия (с помощью клеев и специальных приспособлений);</w:t>
      </w:r>
    </w:p>
    <w:p w14:paraId="18C41BE8" w14:textId="77777777" w:rsidR="00E37B20" w:rsidRDefault="00E37B20" w:rsidP="00E37B20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пользоваться контрольно-измерительными инструментами и приспособлениями;</w:t>
      </w:r>
    </w:p>
    <w:p w14:paraId="366F5991" w14:textId="77777777" w:rsidR="00E37B20" w:rsidRDefault="00E37B20" w:rsidP="00E37B20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рационально раскраивать заготовки, экономно расходовать материалы и электроэнергию;</w:t>
      </w:r>
    </w:p>
    <w:p w14:paraId="68CBD1AF" w14:textId="77777777" w:rsidR="00E37B20" w:rsidRDefault="00E37B20" w:rsidP="00E37B20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бережно обращаться с оборудованием, инструментами и приспособлениями;</w:t>
      </w:r>
    </w:p>
    <w:p w14:paraId="6E3827C0" w14:textId="77777777" w:rsidR="00E37B20" w:rsidRDefault="00E37B20" w:rsidP="00E37B20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подготавливать и рационально организовывать рабочее место;</w:t>
      </w:r>
    </w:p>
    <w:p w14:paraId="7B59D048" w14:textId="0DB34F24" w:rsidR="00E37B20" w:rsidRDefault="00E37B20" w:rsidP="00E37B20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соблюдать требования безопасности труда, производственной санитарии, электро- и пожарной безопасности и охраны природы.</w:t>
      </w:r>
    </w:p>
    <w:p w14:paraId="32EFD226" w14:textId="77777777" w:rsidR="00017273" w:rsidRDefault="00017273" w:rsidP="00E37B20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F984AC6" w14:textId="77777777" w:rsidR="001D2E37" w:rsidRPr="00A46411" w:rsidRDefault="001D2E37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r w:rsidRPr="00A46411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Планируемые результаты обучения</w:t>
      </w:r>
    </w:p>
    <w:p w14:paraId="50796811" w14:textId="77777777" w:rsidR="001D2E37" w:rsidRPr="00A46411" w:rsidRDefault="001D2E37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</w:p>
    <w:p w14:paraId="5C9A41B8" w14:textId="618975FE" w:rsidR="001D2E37" w:rsidRPr="00A46411" w:rsidRDefault="001D2E37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A46411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 xml:space="preserve"> В конце учебного года учащ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 xml:space="preserve">иеся </w:t>
      </w:r>
      <w:r w:rsidR="00BA36F0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8</w:t>
      </w:r>
      <w:r w:rsidRPr="00A46411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 xml:space="preserve"> класса </w:t>
      </w:r>
      <w:r w:rsidRPr="0043044A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освоят знания:</w:t>
      </w:r>
    </w:p>
    <w:p w14:paraId="24D81F1D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22E6B43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материалы, применяемые в столярном производстве;</w:t>
      </w:r>
    </w:p>
    <w:p w14:paraId="19D5A702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 породы, свойства и пороки древесины;</w:t>
      </w:r>
    </w:p>
    <w:p w14:paraId="3474BE03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сущность и назначение основных столярных операций;</w:t>
      </w:r>
    </w:p>
    <w:p w14:paraId="7DAA3B19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способы и приемы выполнения разметки, пиления, строгания, долбления и резания стамеской, сверления;</w:t>
      </w:r>
    </w:p>
    <w:p w14:paraId="06AA2F43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назначение и применение шиповых соединений, способы и приемы их выполнения;</w:t>
      </w:r>
    </w:p>
    <w:p w14:paraId="49E3D683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виды соединений деревянных деталей по длине (сращивание), кромкам (сплачивание), угловые (концевые, серединные); их применение;</w:t>
      </w:r>
    </w:p>
    <w:p w14:paraId="44A929C5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способы и приемы выполнения разъемных и неразъемных столярных соединений;</w:t>
      </w:r>
    </w:p>
    <w:p w14:paraId="28B43DAA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виды клеев, способы приготовления клеевых растворов и их применение;</w:t>
      </w:r>
    </w:p>
    <w:p w14:paraId="25AE6718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контрольно-измерительные инструменты, шаблоны, приспособления и правила их применения и использования;</w:t>
      </w:r>
    </w:p>
    <w:p w14:paraId="2EB5D05F" w14:textId="27B0F1F0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способы контроля точности и качества выполняемых работ, предупреждение и исправление брака;</w:t>
      </w:r>
    </w:p>
    <w:p w14:paraId="10079F63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устройство и правила обращения с ручными столярными инструментами;</w:t>
      </w:r>
    </w:p>
    <w:p w14:paraId="0F7A4866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устройство и правила работы на токарном и сверлильном станке, способы экономного расходования материалов и электроэнергии, бережного обращения с инструментами, оборудованием и приспособлениями;</w:t>
      </w:r>
    </w:p>
    <w:p w14:paraId="613823B4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безопасности труда, производственной санитарии, электро- и пожарной безопасности, внутреннего распорядка и организации рабочего места;</w:t>
      </w:r>
    </w:p>
    <w:p w14:paraId="41BEA880" w14:textId="77777777" w:rsidR="001D2E37" w:rsidRDefault="001D2E37" w:rsidP="001D2E37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специальную терминологию и пользоваться ею.</w:t>
      </w:r>
    </w:p>
    <w:p w14:paraId="4A5316DC" w14:textId="77777777" w:rsidR="001D2E37" w:rsidRDefault="001D2E37" w:rsidP="001D2E37">
      <w:pPr>
        <w:pStyle w:val="a7"/>
        <w:spacing w:line="240" w:lineRule="auto"/>
        <w:jc w:val="both"/>
        <w:rPr>
          <w:b/>
          <w:i/>
          <w:color w:val="000000"/>
        </w:rPr>
      </w:pPr>
    </w:p>
    <w:p w14:paraId="70A0C006" w14:textId="77777777" w:rsidR="001D2E37" w:rsidRDefault="001D2E37" w:rsidP="001D2E37">
      <w:pPr>
        <w:pStyle w:val="a7"/>
        <w:spacing w:line="240" w:lineRule="auto"/>
        <w:jc w:val="both"/>
        <w:rPr>
          <w:rFonts w:ascii="Times New Roman" w:hAnsi="Times New Roman" w:cs="Times New Roman"/>
          <w:b/>
          <w:i/>
          <w:color w:val="000000"/>
        </w:rPr>
      </w:pPr>
      <w:r>
        <w:rPr>
          <w:rFonts w:ascii="Times New Roman" w:hAnsi="Times New Roman" w:cs="Times New Roman"/>
          <w:b/>
          <w:i/>
          <w:color w:val="000000"/>
        </w:rPr>
        <w:t>Учащиеся сформируют умения:</w:t>
      </w:r>
    </w:p>
    <w:p w14:paraId="61F398AB" w14:textId="77777777" w:rsidR="001D2E37" w:rsidRDefault="001D2E37" w:rsidP="001D2E37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выполнять столярные работы ручными инструментами;</w:t>
      </w:r>
    </w:p>
    <w:p w14:paraId="5934C6F0" w14:textId="77777777" w:rsidR="001D2E37" w:rsidRDefault="001D2E37" w:rsidP="001D2E37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размечать и выполнять разъемные и неразъемные соединения, шиповые, угловые, концевые, серединные и ящичные вязки, соединения по длине, по кромкам, сплачивать, сращивать и склеивать детали;</w:t>
      </w:r>
    </w:p>
    <w:p w14:paraId="58C0D7D4" w14:textId="77777777" w:rsidR="001D2E37" w:rsidRDefault="001D2E37" w:rsidP="001D2E37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собирать столярные изделия (с помощью клеев и специальных приспособлений);</w:t>
      </w:r>
    </w:p>
    <w:p w14:paraId="7924B668" w14:textId="77777777" w:rsidR="001D2E37" w:rsidRDefault="001D2E37" w:rsidP="001D2E37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пользоваться контрольно-измерительными инструментами и приспособлениями;</w:t>
      </w:r>
    </w:p>
    <w:p w14:paraId="10769E2F" w14:textId="77777777" w:rsidR="001D2E37" w:rsidRDefault="001D2E37" w:rsidP="001D2E37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рационально раскраивать заготовки, экономно расходовать материалы и электроэнергию;</w:t>
      </w:r>
    </w:p>
    <w:p w14:paraId="319F21DB" w14:textId="77777777" w:rsidR="001D2E37" w:rsidRDefault="001D2E37" w:rsidP="001D2E37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бережно обращаться с оборудованием, инструментами и приспособлениями;</w:t>
      </w:r>
    </w:p>
    <w:p w14:paraId="40E28B8D" w14:textId="77777777" w:rsidR="001D2E37" w:rsidRDefault="001D2E37" w:rsidP="001D2E37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подготавливать и рационально организовывать рабочее место;</w:t>
      </w:r>
    </w:p>
    <w:p w14:paraId="4E107484" w14:textId="77777777" w:rsidR="001D2E37" w:rsidRPr="00B306E6" w:rsidRDefault="001D2E37" w:rsidP="001D2E37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соблюдать требования безопасности труда, производственной санитарии, электро- и пожарной безопасности и охраны природы</w:t>
      </w:r>
    </w:p>
    <w:p w14:paraId="55915EBD" w14:textId="09FE1202" w:rsidR="00BE6EF3" w:rsidRDefault="00BE6EF3" w:rsidP="000447E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3057B97" w14:textId="77777777" w:rsidR="00017273" w:rsidRDefault="00017273" w:rsidP="000447E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4EC6861" w14:textId="77777777" w:rsidR="00BE6EF3" w:rsidRDefault="00BE6EF3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F99C393" w14:textId="77777777" w:rsidR="00BA36F0" w:rsidRDefault="00BA36F0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4D91FB4" w14:textId="77777777" w:rsidR="00BA36F0" w:rsidRDefault="00BA36F0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06362C5" w14:textId="77777777" w:rsidR="00BA36F0" w:rsidRDefault="00BA36F0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81ACBBC" w14:textId="77777777" w:rsidR="00BA36F0" w:rsidRDefault="00BA36F0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3174E56" w14:textId="77777777" w:rsidR="00BA36F0" w:rsidRDefault="00BA36F0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8CD04A3" w14:textId="77777777" w:rsidR="00BA36F0" w:rsidRDefault="00BA36F0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282A914" w14:textId="77777777" w:rsidR="00BA36F0" w:rsidRDefault="00BA36F0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B681CE7" w14:textId="77777777" w:rsidR="00BA36F0" w:rsidRDefault="00BA36F0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E1CE865" w14:textId="77777777" w:rsidR="00BA36F0" w:rsidRDefault="00BA36F0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20F4BBD" w14:textId="77777777" w:rsidR="00BA36F0" w:rsidRDefault="00BA36F0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8F19D9E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46B708D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D43E482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8619F1A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E1846AF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B1A19FA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32F44E2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AEBD680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04C9255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ECC251B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3372C1A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B3C02ED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9EB441F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EB9AF0E" w14:textId="77777777" w:rsidR="00826F1A" w:rsidRDefault="00826F1A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C6D2469" w14:textId="11A1294A" w:rsidR="009E7FCF" w:rsidRPr="00CD4C4E" w:rsidRDefault="009E7FCF" w:rsidP="00CD4C4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CD4C4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Учебно-тематический план</w:t>
      </w:r>
      <w:r w:rsidR="00BA36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6</w:t>
      </w:r>
      <w:r w:rsidR="0043044A" w:rsidRPr="00CD4C4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класс</w:t>
      </w:r>
    </w:p>
    <w:p w14:paraId="421A9B73" w14:textId="77777777" w:rsidR="009E7FCF" w:rsidRPr="00CD4C4E" w:rsidRDefault="009E7FCF" w:rsidP="009E7FCF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89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571"/>
        <w:gridCol w:w="2402"/>
      </w:tblGrid>
      <w:tr w:rsidR="009E7FCF" w:rsidRPr="00CD4C4E" w14:paraId="605EA62F" w14:textId="77777777" w:rsidTr="00017273">
        <w:trPr>
          <w:trHeight w:val="822"/>
          <w:tblHeader/>
        </w:trPr>
        <w:tc>
          <w:tcPr>
            <w:tcW w:w="6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A5350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2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AD0F2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</w:tr>
      <w:tr w:rsidR="009E7FCF" w:rsidRPr="00CD4C4E" w14:paraId="24BCC3E4" w14:textId="77777777" w:rsidTr="00017273">
        <w:trPr>
          <w:trHeight w:val="810"/>
          <w:tblHeader/>
        </w:trPr>
        <w:tc>
          <w:tcPr>
            <w:tcW w:w="65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A43D9" w14:textId="77777777" w:rsidR="009E7FCF" w:rsidRPr="00CD4C4E" w:rsidRDefault="009E7FC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9AF74" w14:textId="77777777" w:rsidR="009E7FCF" w:rsidRPr="00CD4C4E" w:rsidRDefault="009E7FC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E7FCF" w:rsidRPr="00CD4C4E" w14:paraId="04540092" w14:textId="77777777" w:rsidTr="00017273">
        <w:trPr>
          <w:trHeight w:val="111"/>
        </w:trPr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A080B2" w14:textId="45AE954E" w:rsidR="009E7FCF" w:rsidRDefault="009E7FC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Введение в технологию</w:t>
            </w:r>
          </w:p>
          <w:p w14:paraId="55A2B344" w14:textId="77777777" w:rsidR="00826F1A" w:rsidRDefault="00826F1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B3D7FE" w14:textId="647DAE9C" w:rsidR="00826F1A" w:rsidRPr="00CD4C4E" w:rsidRDefault="00826F1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22722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E7FCF" w:rsidRPr="00CD4C4E" w14:paraId="1223681B" w14:textId="77777777" w:rsidTr="00017273">
        <w:trPr>
          <w:trHeight w:val="111"/>
        </w:trPr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6A3E1" w14:textId="77777777" w:rsidR="009E7FCF" w:rsidRPr="00CD4C4E" w:rsidRDefault="009E7FC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Технологии получения и преобразования древесины и                           искусственных  древесных материалов</w:t>
            </w:r>
            <w:r w:rsidRPr="00CD4C4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 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9A31E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9E7FCF" w:rsidRPr="00CD4C4E" w14:paraId="19F4A8CD" w14:textId="77777777" w:rsidTr="00826F1A">
        <w:trPr>
          <w:trHeight w:val="746"/>
        </w:trPr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1211B" w14:textId="654CAAEA" w:rsidR="009E7FCF" w:rsidRPr="00CD4C4E" w:rsidRDefault="009E7FC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Технологии получения и преобразования металлов и искусственных материалов (16 часов)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FF706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9E7FCF" w:rsidRPr="00CD4C4E" w14:paraId="34DECA5F" w14:textId="77777777" w:rsidTr="00826F1A">
        <w:trPr>
          <w:trHeight w:val="632"/>
        </w:trPr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C919E" w14:textId="77777777" w:rsidR="009E7FCF" w:rsidRPr="00CD4C4E" w:rsidRDefault="009E7FC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Техника. Машиноведение.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B4FBC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E7FCF" w:rsidRPr="00CD4C4E" w14:paraId="11933FEC" w14:textId="77777777" w:rsidTr="00017273">
        <w:trPr>
          <w:trHeight w:val="111"/>
        </w:trPr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667A4" w14:textId="77777777" w:rsidR="009E7FCF" w:rsidRPr="00CD4C4E" w:rsidRDefault="009E7FC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Технологии художественно-прикладной обработки материалов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2E335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E7FCF" w:rsidRPr="00CD4C4E" w14:paraId="73D33030" w14:textId="77777777" w:rsidTr="00017273">
        <w:trPr>
          <w:trHeight w:val="111"/>
        </w:trPr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3F31D" w14:textId="4945B876" w:rsidR="009E7FCF" w:rsidRDefault="009E7FC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Электротехнические работы</w:t>
            </w:r>
          </w:p>
          <w:p w14:paraId="12C25E76" w14:textId="77777777" w:rsidR="00826F1A" w:rsidRDefault="00826F1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080824" w14:textId="5C760753" w:rsidR="00826F1A" w:rsidRPr="00CD4C4E" w:rsidRDefault="00826F1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2D2AE4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E7FCF" w:rsidRPr="00CD4C4E" w14:paraId="0E0BF7DB" w14:textId="77777777" w:rsidTr="00017273">
        <w:trPr>
          <w:trHeight w:val="111"/>
        </w:trPr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A9659" w14:textId="5DC4210D" w:rsidR="009E7FCF" w:rsidRDefault="009E7FC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Технологии ведения дома</w:t>
            </w:r>
          </w:p>
          <w:p w14:paraId="4834D866" w14:textId="77777777" w:rsidR="00826F1A" w:rsidRDefault="00826F1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EC8698" w14:textId="2D9271F5" w:rsidR="00826F1A" w:rsidRPr="00CD4C4E" w:rsidRDefault="00826F1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43117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E7FCF" w:rsidRPr="00CD4C4E" w14:paraId="70A75F58" w14:textId="77777777" w:rsidTr="00017273">
        <w:trPr>
          <w:trHeight w:val="111"/>
        </w:trPr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99666" w14:textId="2E5E9161" w:rsidR="009E7FCF" w:rsidRDefault="009E7FC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Современные и перспективные технологии</w:t>
            </w:r>
          </w:p>
          <w:p w14:paraId="7CFC0549" w14:textId="77777777" w:rsidR="00826F1A" w:rsidRDefault="00826F1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303E62" w14:textId="0AD6C614" w:rsidR="00826F1A" w:rsidRPr="00CD4C4E" w:rsidRDefault="00826F1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62DC9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E7FCF" w:rsidRPr="00CD4C4E" w14:paraId="5B67D923" w14:textId="77777777" w:rsidTr="00017273">
        <w:trPr>
          <w:trHeight w:val="111"/>
        </w:trPr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019F50" w14:textId="77777777" w:rsidR="009E7FCF" w:rsidRPr="00CD4C4E" w:rsidRDefault="009E7FC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Основы проектирования. Творческая и проектная деятельность»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49B314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9E7FCF" w:rsidRPr="00CD4C4E" w14:paraId="0DD19146" w14:textId="77777777" w:rsidTr="00017273">
        <w:trPr>
          <w:trHeight w:val="111"/>
        </w:trPr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CF323" w14:textId="6B63B38F" w:rsidR="009E7FCF" w:rsidRDefault="009E7FC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Повторение. Обобщение знаний. Резерв.</w:t>
            </w:r>
          </w:p>
          <w:p w14:paraId="6AEC6078" w14:textId="77777777" w:rsidR="00826F1A" w:rsidRDefault="00826F1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01E982" w14:textId="0F8BBC8C" w:rsidR="00826F1A" w:rsidRPr="00CD4C4E" w:rsidRDefault="00826F1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7F93D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E7FCF" w:rsidRPr="00CD4C4E" w14:paraId="28D17669" w14:textId="77777777" w:rsidTr="00017273">
        <w:trPr>
          <w:trHeight w:val="111"/>
        </w:trPr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8E30B" w14:textId="093DCE9D" w:rsidR="009E7FCF" w:rsidRDefault="009E7FCF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  <w:p w14:paraId="232C099F" w14:textId="77777777" w:rsidR="00826F1A" w:rsidRDefault="00826F1A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BEE480" w14:textId="17989355" w:rsidR="00826F1A" w:rsidRPr="00CD4C4E" w:rsidRDefault="00826F1A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0D393" w14:textId="77777777" w:rsidR="009E7FCF" w:rsidRPr="00CD4C4E" w:rsidRDefault="009E7FC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4C4E">
              <w:rPr>
                <w:rFonts w:ascii="Times New Roman" w:hAnsi="Times New Roman" w:cs="Times New Roman"/>
                <w:b/>
                <w:sz w:val="24"/>
                <w:szCs w:val="24"/>
              </w:rPr>
              <w:t>68</w:t>
            </w:r>
          </w:p>
        </w:tc>
      </w:tr>
    </w:tbl>
    <w:p w14:paraId="06B862FB" w14:textId="77777777" w:rsidR="00A22BCE" w:rsidRPr="009D4EAE" w:rsidRDefault="00A22BCE" w:rsidP="00B306E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AB9D993" w14:textId="346337C8" w:rsidR="00A22BCE" w:rsidRDefault="00A22BCE" w:rsidP="00790D0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D5FCB19" w14:textId="3EFF56F3" w:rsidR="00017273" w:rsidRDefault="00017273" w:rsidP="00790D0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4B76C16" w14:textId="6BBA7097" w:rsidR="00017273" w:rsidRDefault="00017273" w:rsidP="00790D0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A7E4092" w14:textId="08801AA7" w:rsidR="00017273" w:rsidRDefault="00017273" w:rsidP="00790D0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6575800" w14:textId="77777777" w:rsidR="00017273" w:rsidRPr="009D4EAE" w:rsidRDefault="00017273" w:rsidP="00790D0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5C71C18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59B4877A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03434631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61F9CE04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7A0376E4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5D4C0D8D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1B99943F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352ECB45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236D0A94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706DB669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45147B30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09FF3D53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55A60560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0D24FE74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76DCC48D" w14:textId="5F426DAC" w:rsidR="001D2E37" w:rsidRDefault="001D2E37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 xml:space="preserve">Учебно-тематический план </w:t>
      </w:r>
      <w:r w:rsidR="00BA36F0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 xml:space="preserve"> класс</w:t>
      </w:r>
    </w:p>
    <w:p w14:paraId="0E6D417F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tbl>
      <w:tblPr>
        <w:tblW w:w="9381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8"/>
        <w:gridCol w:w="568"/>
        <w:gridCol w:w="4691"/>
        <w:gridCol w:w="1705"/>
        <w:gridCol w:w="1279"/>
      </w:tblGrid>
      <w:tr w:rsidR="001D2E37" w14:paraId="214F5CAE" w14:textId="77777777" w:rsidTr="00017273">
        <w:trPr>
          <w:trHeight w:val="1335"/>
        </w:trPr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766AC0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Учебная четверть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E9F169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DF22B0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Название темы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426FBD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Кол-во часов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C5692D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 т.ч.</w:t>
            </w:r>
          </w:p>
          <w:p w14:paraId="0C6089B7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Практические</w:t>
            </w:r>
          </w:p>
          <w:p w14:paraId="6E8FE4F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работы</w:t>
            </w:r>
          </w:p>
        </w:tc>
      </w:tr>
      <w:tr w:rsidR="001D2E37" w14:paraId="224AB6B9" w14:textId="77777777" w:rsidTr="00017273">
        <w:trPr>
          <w:trHeight w:val="330"/>
        </w:trPr>
        <w:tc>
          <w:tcPr>
            <w:tcW w:w="11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A33262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I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 четверть </w:t>
            </w:r>
          </w:p>
          <w:p w14:paraId="1BD0DC2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( 16 ч)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99A1A6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1. 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DB37F8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Вводное занятие</w:t>
            </w:r>
          </w:p>
        </w:tc>
        <w:tc>
          <w:tcPr>
            <w:tcW w:w="2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FEF6B0" w14:textId="77777777" w:rsidR="001D2E37" w:rsidRDefault="00BE6EF3" w:rsidP="00BE6E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         </w:t>
            </w:r>
            <w:r w:rsidR="001D2E3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</w:tr>
      <w:tr w:rsidR="001D2E37" w14:paraId="1F4A8A79" w14:textId="77777777" w:rsidTr="00017273">
        <w:trPr>
          <w:trHeight w:val="345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50A98E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8577F6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2. 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580E3C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Фугование древесины.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26BC8F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1C8C98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4ч</w:t>
            </w:r>
          </w:p>
        </w:tc>
      </w:tr>
      <w:tr w:rsidR="001D2E37" w14:paraId="3C02CA5C" w14:textId="77777777" w:rsidTr="00017273">
        <w:trPr>
          <w:trHeight w:val="345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AF02FA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11DB15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3. 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0E7930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Хранение и сушка древесины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4C07FE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DB8824" w14:textId="77777777" w:rsidR="001D2E37" w:rsidRDefault="00BE6EF3" w:rsidP="00BE6E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     </w:t>
            </w:r>
            <w:r w:rsidR="001D2E3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</w:tr>
      <w:tr w:rsidR="001D2E37" w14:paraId="15224E42" w14:textId="77777777" w:rsidTr="00017273">
        <w:trPr>
          <w:trHeight w:val="345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19F9DF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93C0AB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534619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Геометрическая резьба по дереву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B50F17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10AF4F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</w:tr>
      <w:tr w:rsidR="001D2E37" w14:paraId="625AD68D" w14:textId="77777777" w:rsidTr="00017273">
        <w:trPr>
          <w:trHeight w:val="345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20E44F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E39C97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FB2A4A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Практическое повторение - 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924622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993388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2ч</w:t>
            </w:r>
          </w:p>
        </w:tc>
      </w:tr>
      <w:tr w:rsidR="001D2E37" w14:paraId="6D4889F5" w14:textId="77777777" w:rsidTr="00017273">
        <w:trPr>
          <w:trHeight w:val="345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E5B9A9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106B72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F6F99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D0DA9C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5F6F95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</w:tr>
      <w:tr w:rsidR="001D2E37" w14:paraId="22A4072E" w14:textId="77777777" w:rsidTr="00017273">
        <w:trPr>
          <w:trHeight w:val="330"/>
        </w:trPr>
        <w:tc>
          <w:tcPr>
            <w:tcW w:w="11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E16C40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II</w:t>
            </w:r>
          </w:p>
          <w:p w14:paraId="6D028A9F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четверть </w:t>
            </w:r>
          </w:p>
          <w:p w14:paraId="158CD885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(14 ч)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5B2960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1. 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4F378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Вводное занятие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11B584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D7EBE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1D2E37" w14:paraId="71BCE15F" w14:textId="77777777" w:rsidTr="00017273">
        <w:trPr>
          <w:trHeight w:val="693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B4467B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009D32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9B701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Угловое соединение на шип с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полупотемком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несквозной УК-4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26FB0B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7997AF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</w:tr>
      <w:tr w:rsidR="001D2E37" w14:paraId="794025FF" w14:textId="77777777" w:rsidTr="00017273">
        <w:trPr>
          <w:trHeight w:val="676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1F00AE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6A072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3. 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A03076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Изготовление образца соединения УК – 4  из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материалоотходов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7016E6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2B754F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</w:tr>
      <w:tr w:rsidR="001D2E37" w14:paraId="558E66EF" w14:textId="77777777" w:rsidTr="00017273">
        <w:trPr>
          <w:trHeight w:val="345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FEA0B9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68A110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F7C412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Непрозрачная отделка столярного изделия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29B789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72EA2B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</w:tr>
      <w:tr w:rsidR="001D2E37" w14:paraId="680B0765" w14:textId="77777777" w:rsidTr="00017273">
        <w:trPr>
          <w:trHeight w:val="330"/>
        </w:trPr>
        <w:tc>
          <w:tcPr>
            <w:tcW w:w="11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0FCD9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III</w:t>
            </w:r>
          </w:p>
          <w:p w14:paraId="204E1F5A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четверть </w:t>
            </w:r>
          </w:p>
          <w:p w14:paraId="701573D8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( 20 ч)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0A0F7F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012F83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Вводное занятие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888D28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C1CD7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1D2E37" w14:paraId="7AF8446E" w14:textId="77777777" w:rsidTr="00017273">
        <w:trPr>
          <w:trHeight w:val="693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279CBD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B4B97B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3C6DB7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Обработка деталей из древесины твердых пород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49CAA4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8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EFC228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8 ч</w:t>
            </w:r>
          </w:p>
        </w:tc>
      </w:tr>
      <w:tr w:rsidR="001D2E37" w14:paraId="0347A6CD" w14:textId="77777777" w:rsidTr="00017273">
        <w:trPr>
          <w:trHeight w:val="676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66303E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556CCC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3BC9BE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Угловое концевое соединение на ус со вставным плоским шипом сквозным УК-2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B74CA1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035E5C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 ч</w:t>
            </w:r>
          </w:p>
        </w:tc>
      </w:tr>
      <w:tr w:rsidR="001D2E37" w14:paraId="3B5D4D3A" w14:textId="77777777" w:rsidTr="00017273">
        <w:trPr>
          <w:trHeight w:val="345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D6A800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F7FFED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21F9E5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Круглые лесоматериалы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7C9505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6D9797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</w:tr>
      <w:tr w:rsidR="001D2E37" w14:paraId="56E7F4FD" w14:textId="77777777" w:rsidTr="00017273">
        <w:trPr>
          <w:trHeight w:val="345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688DF4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1A81FD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F99129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Практическое повторение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42D252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8B7A84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</w:tr>
      <w:tr w:rsidR="001D2E37" w14:paraId="28029BBB" w14:textId="77777777" w:rsidTr="00017273">
        <w:trPr>
          <w:trHeight w:val="330"/>
        </w:trPr>
        <w:tc>
          <w:tcPr>
            <w:tcW w:w="11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AE825A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IV</w:t>
            </w:r>
          </w:p>
          <w:p w14:paraId="10CB748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четверть </w:t>
            </w:r>
          </w:p>
          <w:p w14:paraId="684199CF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(16 ч)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B67A55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1. 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7FEA70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Вводное занятие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51C98B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DA0E8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1D2E37" w14:paraId="1DE98135" w14:textId="77777777" w:rsidTr="00017273">
        <w:trPr>
          <w:trHeight w:val="676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1D184C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39DA67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7C5D2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Угловые ящичные соединения УЯ-1 и УЯ-2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0DD8A4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3CDCA5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 ч</w:t>
            </w:r>
          </w:p>
        </w:tc>
      </w:tr>
      <w:tr w:rsidR="001D2E37" w14:paraId="5AB0365A" w14:textId="77777777" w:rsidTr="00017273">
        <w:trPr>
          <w:trHeight w:val="1022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0E8AE0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F264D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12EE5C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Свойства древесины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4F14FE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E51863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  <w:p w14:paraId="34E545B6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Лаб. работы)</w:t>
            </w:r>
          </w:p>
        </w:tc>
      </w:tr>
      <w:tr w:rsidR="001D2E37" w14:paraId="77EDEB70" w14:textId="77777777" w:rsidTr="00017273">
        <w:trPr>
          <w:trHeight w:val="345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21EF5E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E8A65D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5.</w:t>
            </w: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4326FD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Практическое повторение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3B6C48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B60517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</w:tr>
      <w:tr w:rsidR="001D2E37" w14:paraId="2F821A96" w14:textId="77777777" w:rsidTr="00017273">
        <w:trPr>
          <w:trHeight w:val="345"/>
        </w:trPr>
        <w:tc>
          <w:tcPr>
            <w:tcW w:w="1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6E2EB4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2BBE3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4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EE96C2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                                     ИТОГО: 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1A5927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68  ч</w:t>
            </w:r>
          </w:p>
        </w:tc>
        <w:tc>
          <w:tcPr>
            <w:tcW w:w="1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DB34B6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54 ч</w:t>
            </w:r>
          </w:p>
        </w:tc>
      </w:tr>
    </w:tbl>
    <w:p w14:paraId="2D42B8B2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25A77AA" w14:textId="77777777" w:rsidR="00017273" w:rsidRDefault="00017273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01DF68E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54BBCABB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6B693DD5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2E205F66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1F96B8A7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6C5AC991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2F42EA6B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53591000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792D2A61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591B2BC4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5BEB61C2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02F05ACE" w14:textId="77777777" w:rsidR="00BA36F0" w:rsidRDefault="00BA36F0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14:paraId="7F3B7E6E" w14:textId="701223B2" w:rsidR="001D2E37" w:rsidRDefault="00466454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 xml:space="preserve">Учебно-тематический план </w:t>
      </w:r>
      <w:r w:rsidR="00BA36F0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 xml:space="preserve">8 </w:t>
      </w:r>
      <w:r w:rsidR="001D2E3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класс</w:t>
      </w:r>
    </w:p>
    <w:p w14:paraId="286E2FCF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tbl>
      <w:tblPr>
        <w:tblW w:w="9498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567"/>
        <w:gridCol w:w="4678"/>
        <w:gridCol w:w="1559"/>
        <w:gridCol w:w="1559"/>
      </w:tblGrid>
      <w:tr w:rsidR="001D2E37" w14:paraId="2D4DA81C" w14:textId="77777777" w:rsidTr="00017273">
        <w:trPr>
          <w:trHeight w:val="1300"/>
        </w:trPr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2CD6C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Учебная четверть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37EA62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276885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Название темы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E1BBFC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Кол-во часов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F5B48D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 т.ч.</w:t>
            </w:r>
          </w:p>
          <w:p w14:paraId="521C3E6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Практические</w:t>
            </w:r>
          </w:p>
          <w:p w14:paraId="209272DF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работы</w:t>
            </w:r>
          </w:p>
        </w:tc>
      </w:tr>
      <w:tr w:rsidR="001D2E37" w14:paraId="0070ADA3" w14:textId="77777777" w:rsidTr="00017273">
        <w:trPr>
          <w:trHeight w:val="321"/>
        </w:trPr>
        <w:tc>
          <w:tcPr>
            <w:tcW w:w="11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36FE82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I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 четверть </w:t>
            </w:r>
          </w:p>
          <w:p w14:paraId="33CE8DE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( 16 ч)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25C39D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1.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CE0D77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Вводное занятие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E7673F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</w:tr>
      <w:tr w:rsidR="001D2E37" w14:paraId="7E917D28" w14:textId="77777777" w:rsidTr="00017273">
        <w:trPr>
          <w:trHeight w:val="321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C20035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8EE1BA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2.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764DF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Фугование древесины.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9931A8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12AD5D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4ч</w:t>
            </w:r>
          </w:p>
        </w:tc>
      </w:tr>
      <w:tr w:rsidR="001D2E37" w14:paraId="6E49BA71" w14:textId="77777777" w:rsidTr="00017273">
        <w:trPr>
          <w:trHeight w:val="321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7B6677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16A23F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3.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5B1B83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Хранение и сушка древесины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3B3526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72D45D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          2 ч</w:t>
            </w:r>
          </w:p>
        </w:tc>
      </w:tr>
      <w:tr w:rsidR="001D2E37" w14:paraId="34BBA412" w14:textId="77777777" w:rsidTr="00017273">
        <w:trPr>
          <w:trHeight w:val="321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8265E8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8C3BA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D8CB8F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Геометрическая резьба по дереву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0603A5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C68A7D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</w:tr>
      <w:tr w:rsidR="001D2E37" w14:paraId="768BC5F4" w14:textId="77777777" w:rsidTr="00017273">
        <w:trPr>
          <w:trHeight w:val="321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920508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D7CA1E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719BF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Практическое повторение -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784B7D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F4B334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2ч</w:t>
            </w:r>
          </w:p>
        </w:tc>
      </w:tr>
      <w:tr w:rsidR="001D2E37" w14:paraId="0FD7DE20" w14:textId="77777777" w:rsidTr="00017273">
        <w:trPr>
          <w:trHeight w:val="321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36096A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14176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D19F10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CFCC7A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E44FD7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</w:tr>
      <w:tr w:rsidR="001D2E37" w14:paraId="32F96CB1" w14:textId="77777777" w:rsidTr="00017273">
        <w:trPr>
          <w:trHeight w:val="321"/>
        </w:trPr>
        <w:tc>
          <w:tcPr>
            <w:tcW w:w="11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711E2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II</w:t>
            </w:r>
          </w:p>
          <w:p w14:paraId="799DD42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четверть </w:t>
            </w:r>
          </w:p>
          <w:p w14:paraId="36E06875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(14 ч)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142240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1.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72D19B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Вводное занятие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E017C7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FCF96B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1D2E37" w14:paraId="3E16E72D" w14:textId="77777777" w:rsidTr="00017273">
        <w:trPr>
          <w:trHeight w:val="658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CB8EA8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2C7A08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5244D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Угловое соединение на шип с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полупотемком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несквозной УК-4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2703CE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C9D5AC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</w:tr>
      <w:tr w:rsidR="001D2E37" w14:paraId="75FABA72" w14:textId="77777777" w:rsidTr="00017273">
        <w:trPr>
          <w:trHeight w:val="674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AF6BF6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CD8233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3.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08C376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Изготовление образца соединения УК – 4  из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материалоотходов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3F2CAF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A1EC81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</w:tr>
      <w:tr w:rsidR="001D2E37" w14:paraId="392552E0" w14:textId="77777777" w:rsidTr="00017273">
        <w:trPr>
          <w:trHeight w:val="336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CFA05A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4756C3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D86E47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Непрозрачная отделка столярного изделия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0B61F3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B97E0B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</w:tr>
      <w:tr w:rsidR="001D2E37" w14:paraId="655C313C" w14:textId="77777777" w:rsidTr="00017273">
        <w:trPr>
          <w:trHeight w:val="321"/>
        </w:trPr>
        <w:tc>
          <w:tcPr>
            <w:tcW w:w="11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E91DFC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III</w:t>
            </w:r>
          </w:p>
          <w:p w14:paraId="753038BE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четверть </w:t>
            </w:r>
          </w:p>
          <w:p w14:paraId="55FDB5F3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( 20 ч)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3A1EE5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BFF515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Вводное занятие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2A01D2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949671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1D2E37" w14:paraId="1D7647E0" w14:textId="77777777" w:rsidTr="00017273">
        <w:trPr>
          <w:trHeight w:val="658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D9AFE1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3CFF7C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22337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Обработка деталей из древесины твердых пород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1CC933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8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5F7E1F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 ч</w:t>
            </w:r>
          </w:p>
        </w:tc>
      </w:tr>
      <w:tr w:rsidR="001D2E37" w14:paraId="0D06AD81" w14:textId="77777777" w:rsidTr="00017273">
        <w:trPr>
          <w:trHeight w:val="674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B02355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484E3E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EE7C9B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Угловое концевое соединение на ус со вставным плоским шипом сквозным УК-2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2F4F93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0CB19E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 ч</w:t>
            </w:r>
          </w:p>
        </w:tc>
      </w:tr>
      <w:tr w:rsidR="001D2E37" w14:paraId="3AFEAC64" w14:textId="77777777" w:rsidTr="00017273">
        <w:trPr>
          <w:trHeight w:val="336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3ADCB1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31604B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480FF7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Круглые лесоматериалы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992DCD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7EFEB7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</w:tr>
      <w:tr w:rsidR="001D2E37" w14:paraId="0E62E145" w14:textId="77777777" w:rsidTr="00017273">
        <w:trPr>
          <w:trHeight w:val="336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28402F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332C55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3889E0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Практическое повторение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0E3DC7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64C83F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</w:tr>
      <w:tr w:rsidR="001D2E37" w14:paraId="4CCA1EEA" w14:textId="77777777" w:rsidTr="00017273">
        <w:trPr>
          <w:trHeight w:val="321"/>
        </w:trPr>
        <w:tc>
          <w:tcPr>
            <w:tcW w:w="11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68D96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IV</w:t>
            </w:r>
          </w:p>
          <w:p w14:paraId="0B68126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четверть </w:t>
            </w:r>
          </w:p>
          <w:p w14:paraId="329649FE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(16 ч)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A1609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1.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027A53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Вводное занятие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1B83A3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5FAFB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1D2E37" w14:paraId="61D4E630" w14:textId="77777777" w:rsidTr="00017273">
        <w:trPr>
          <w:trHeight w:val="658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10C589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76DA07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9746C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Угловые ящичные соединения УЯ-1 и УЯ-2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8294C2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91C239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 ч</w:t>
            </w:r>
          </w:p>
        </w:tc>
      </w:tr>
      <w:tr w:rsidR="001D2E37" w14:paraId="2B52976F" w14:textId="77777777" w:rsidTr="00017273">
        <w:trPr>
          <w:trHeight w:val="674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8FA557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C6D5A6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FEE904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Свойства древесины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3E22A3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C37512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  <w:p w14:paraId="676F13AC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Лаб. работы)</w:t>
            </w:r>
          </w:p>
        </w:tc>
      </w:tr>
      <w:tr w:rsidR="001D2E37" w14:paraId="33A87A73" w14:textId="77777777" w:rsidTr="00017273">
        <w:trPr>
          <w:trHeight w:val="336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885106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990288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0313D1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Практическое повторение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1C0EDF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734199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 ч</w:t>
            </w:r>
          </w:p>
        </w:tc>
      </w:tr>
      <w:tr w:rsidR="001D2E37" w14:paraId="673946D9" w14:textId="77777777" w:rsidTr="00017273">
        <w:trPr>
          <w:trHeight w:val="321"/>
        </w:trPr>
        <w:tc>
          <w:tcPr>
            <w:tcW w:w="11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6E6EF5" w14:textId="77777777" w:rsidR="001D2E37" w:rsidRDefault="001D2E37" w:rsidP="00F342F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39D65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DA1736" w14:textId="77777777" w:rsidR="001D2E37" w:rsidRDefault="001D2E37" w:rsidP="00F342F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                                     ИТОГО: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B9658F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68  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79EB01" w14:textId="77777777" w:rsidR="001D2E37" w:rsidRDefault="001D2E37" w:rsidP="00F342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50 ч</w:t>
            </w:r>
          </w:p>
        </w:tc>
      </w:tr>
    </w:tbl>
    <w:p w14:paraId="1B5FE999" w14:textId="77777777" w:rsidR="001D2E37" w:rsidRDefault="001D2E37" w:rsidP="001D2E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991423C" w14:textId="77777777" w:rsidR="001D2E37" w:rsidRDefault="001D2E37" w:rsidP="001D2E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4A6E5B7" w14:textId="77777777" w:rsidR="00B306E6" w:rsidRDefault="00B306E6" w:rsidP="00790D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</w:p>
    <w:p w14:paraId="71C7893A" w14:textId="77777777" w:rsidR="00B306E6" w:rsidRDefault="00B306E6" w:rsidP="00790D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</w:p>
    <w:p w14:paraId="0EE8578E" w14:textId="77777777" w:rsidR="009027BE" w:rsidRDefault="009027BE" w:rsidP="00E37B20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</w:rPr>
      </w:pPr>
    </w:p>
    <w:p w14:paraId="0273A234" w14:textId="77777777" w:rsidR="00E37B20" w:rsidRDefault="00E37B20" w:rsidP="00E37B20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</w:rPr>
      </w:pPr>
    </w:p>
    <w:p w14:paraId="29226089" w14:textId="77777777" w:rsidR="00E37B20" w:rsidRDefault="00E37B20" w:rsidP="00E37B20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</w:rPr>
      </w:pPr>
    </w:p>
    <w:p w14:paraId="26DE31BA" w14:textId="77777777" w:rsidR="00E37B20" w:rsidRDefault="00E37B20" w:rsidP="00E37B20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</w:rPr>
      </w:pPr>
    </w:p>
    <w:p w14:paraId="352681C4" w14:textId="77777777" w:rsidR="00E37B20" w:rsidRDefault="00E37B20" w:rsidP="00E37B20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</w:rPr>
      </w:pPr>
    </w:p>
    <w:p w14:paraId="214D03D6" w14:textId="77777777" w:rsidR="00E37B20" w:rsidRDefault="00E37B20" w:rsidP="00E37B20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</w:rPr>
      </w:pPr>
    </w:p>
    <w:p w14:paraId="2298F519" w14:textId="77777777" w:rsidR="00E37B20" w:rsidRDefault="00E37B20" w:rsidP="00E37B20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</w:rPr>
      </w:pPr>
    </w:p>
    <w:p w14:paraId="60FF7714" w14:textId="77777777" w:rsidR="00E37B20" w:rsidRDefault="00E37B20" w:rsidP="00E37B20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</w:rPr>
      </w:pPr>
    </w:p>
    <w:p w14:paraId="4388208B" w14:textId="77777777" w:rsidR="00E37B20" w:rsidRDefault="00E37B20" w:rsidP="00E37B20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</w:rPr>
      </w:pPr>
    </w:p>
    <w:p w14:paraId="58554C03" w14:textId="77777777" w:rsidR="00E37B20" w:rsidRDefault="00E37B20" w:rsidP="00E37B20">
      <w:pPr>
        <w:spacing w:after="0" w:line="240" w:lineRule="auto"/>
        <w:rPr>
          <w:rFonts w:ascii="Times New Roman" w:eastAsia="Times New Roman" w:hAnsi="Times New Roman" w:cs="Times New Roman"/>
          <w:b/>
          <w:sz w:val="36"/>
          <w:szCs w:val="36"/>
        </w:rPr>
      </w:pPr>
    </w:p>
    <w:sectPr w:rsidR="00E37B20" w:rsidSect="00466454">
      <w:pgSz w:w="11906" w:h="16838"/>
      <w:pgMar w:top="851" w:right="851" w:bottom="709" w:left="1701" w:header="709" w:footer="709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F99E3A6" w14:textId="77777777" w:rsidR="00937013" w:rsidRDefault="00937013" w:rsidP="00790D0F">
      <w:pPr>
        <w:spacing w:after="0" w:line="240" w:lineRule="auto"/>
      </w:pPr>
      <w:r>
        <w:separator/>
      </w:r>
    </w:p>
  </w:endnote>
  <w:endnote w:type="continuationSeparator" w:id="0">
    <w:p w14:paraId="4826C8A2" w14:textId="77777777" w:rsidR="00937013" w:rsidRDefault="00937013" w:rsidP="00790D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B190EC" w14:textId="77777777" w:rsidR="00937013" w:rsidRDefault="00937013" w:rsidP="00790D0F">
      <w:pPr>
        <w:spacing w:after="0" w:line="240" w:lineRule="auto"/>
      </w:pPr>
      <w:r>
        <w:separator/>
      </w:r>
    </w:p>
  </w:footnote>
  <w:footnote w:type="continuationSeparator" w:id="0">
    <w:p w14:paraId="3CE0C92D" w14:textId="77777777" w:rsidR="00937013" w:rsidRDefault="00937013" w:rsidP="00790D0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443AB4"/>
    <w:multiLevelType w:val="hybridMultilevel"/>
    <w:tmpl w:val="411EAF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F75459"/>
    <w:multiLevelType w:val="multilevel"/>
    <w:tmpl w:val="28C0A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0B73B83"/>
    <w:multiLevelType w:val="multilevel"/>
    <w:tmpl w:val="9934E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3F7D58D0"/>
    <w:multiLevelType w:val="hybridMultilevel"/>
    <w:tmpl w:val="C64CF1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E322732"/>
    <w:multiLevelType w:val="hybridMultilevel"/>
    <w:tmpl w:val="D2547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04B05DF"/>
    <w:multiLevelType w:val="hybridMultilevel"/>
    <w:tmpl w:val="BF48CA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3101AD3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64AC7330"/>
    <w:multiLevelType w:val="multilevel"/>
    <w:tmpl w:val="B4F83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7C477469"/>
    <w:multiLevelType w:val="multilevel"/>
    <w:tmpl w:val="6992A2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7"/>
  </w:num>
  <w:num w:numId="5">
    <w:abstractNumId w:val="1"/>
  </w:num>
  <w:num w:numId="6">
    <w:abstractNumId w:val="1"/>
  </w:num>
  <w:num w:numId="7">
    <w:abstractNumId w:val="2"/>
  </w:num>
  <w:num w:numId="8">
    <w:abstractNumId w:val="8"/>
  </w:num>
  <w:num w:numId="9">
    <w:abstractNumId w:val="8"/>
  </w:num>
  <w:num w:numId="10">
    <w:abstractNumId w:val="0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467F"/>
    <w:rsid w:val="00017273"/>
    <w:rsid w:val="00021BF5"/>
    <w:rsid w:val="000447E9"/>
    <w:rsid w:val="000A31DD"/>
    <w:rsid w:val="000D1A55"/>
    <w:rsid w:val="001115FA"/>
    <w:rsid w:val="0012256A"/>
    <w:rsid w:val="0013726F"/>
    <w:rsid w:val="00173C28"/>
    <w:rsid w:val="001C6E64"/>
    <w:rsid w:val="001D2E37"/>
    <w:rsid w:val="00226C05"/>
    <w:rsid w:val="002758D1"/>
    <w:rsid w:val="0029069C"/>
    <w:rsid w:val="002A325C"/>
    <w:rsid w:val="002A62E9"/>
    <w:rsid w:val="002D5D6E"/>
    <w:rsid w:val="002E6201"/>
    <w:rsid w:val="003072BF"/>
    <w:rsid w:val="00324F2A"/>
    <w:rsid w:val="0035168F"/>
    <w:rsid w:val="0039467F"/>
    <w:rsid w:val="003C420E"/>
    <w:rsid w:val="0043044A"/>
    <w:rsid w:val="00460B28"/>
    <w:rsid w:val="00466454"/>
    <w:rsid w:val="004D7EC9"/>
    <w:rsid w:val="007023C2"/>
    <w:rsid w:val="00755A0E"/>
    <w:rsid w:val="00790D0F"/>
    <w:rsid w:val="00826F1A"/>
    <w:rsid w:val="008278FD"/>
    <w:rsid w:val="008605AE"/>
    <w:rsid w:val="009027BE"/>
    <w:rsid w:val="00937013"/>
    <w:rsid w:val="00955DC5"/>
    <w:rsid w:val="009C13B3"/>
    <w:rsid w:val="009C14B8"/>
    <w:rsid w:val="009D4EAE"/>
    <w:rsid w:val="009E7FCF"/>
    <w:rsid w:val="00A05DFC"/>
    <w:rsid w:val="00A22BCE"/>
    <w:rsid w:val="00A46411"/>
    <w:rsid w:val="00A5226C"/>
    <w:rsid w:val="00AE7EE0"/>
    <w:rsid w:val="00B306E6"/>
    <w:rsid w:val="00B41105"/>
    <w:rsid w:val="00B906D7"/>
    <w:rsid w:val="00BA36F0"/>
    <w:rsid w:val="00BD7A3E"/>
    <w:rsid w:val="00BE6EF3"/>
    <w:rsid w:val="00CA69A1"/>
    <w:rsid w:val="00CD4C4E"/>
    <w:rsid w:val="00E37B20"/>
    <w:rsid w:val="00FF4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13BD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7FC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9E7FCF"/>
    <w:rPr>
      <w:color w:val="0000FF" w:themeColor="hyperlink"/>
      <w:u w:val="single"/>
    </w:rPr>
  </w:style>
  <w:style w:type="paragraph" w:styleId="a4">
    <w:name w:val="Normal (Web)"/>
    <w:basedOn w:val="a"/>
    <w:uiPriority w:val="99"/>
    <w:unhideWhenUsed/>
    <w:rsid w:val="009E7F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Текст выноски Знак"/>
    <w:basedOn w:val="a0"/>
    <w:link w:val="a6"/>
    <w:uiPriority w:val="99"/>
    <w:semiHidden/>
    <w:rsid w:val="009E7FCF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Balloon Text"/>
    <w:basedOn w:val="a"/>
    <w:link w:val="a5"/>
    <w:uiPriority w:val="99"/>
    <w:semiHidden/>
    <w:unhideWhenUsed/>
    <w:rsid w:val="009E7FC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7">
    <w:name w:val="List Paragraph"/>
    <w:basedOn w:val="a"/>
    <w:link w:val="a8"/>
    <w:uiPriority w:val="34"/>
    <w:qFormat/>
    <w:rsid w:val="009E7FCF"/>
    <w:pPr>
      <w:ind w:left="720"/>
      <w:contextualSpacing/>
    </w:pPr>
  </w:style>
  <w:style w:type="paragraph" w:customStyle="1" w:styleId="Default">
    <w:name w:val="Default"/>
    <w:uiPriority w:val="99"/>
    <w:rsid w:val="009E7FC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">
    <w:name w:val="Обычный1"/>
    <w:uiPriority w:val="99"/>
    <w:rsid w:val="009E7FCF"/>
    <w:pPr>
      <w:spacing w:after="0"/>
    </w:pPr>
    <w:rPr>
      <w:rFonts w:ascii="Arial" w:eastAsia="Arial" w:hAnsi="Arial" w:cs="Arial"/>
      <w:color w:val="000000"/>
      <w:lang w:eastAsia="ru-RU"/>
    </w:rPr>
  </w:style>
  <w:style w:type="paragraph" w:styleId="a9">
    <w:name w:val="header"/>
    <w:basedOn w:val="a"/>
    <w:link w:val="aa"/>
    <w:uiPriority w:val="99"/>
    <w:unhideWhenUsed/>
    <w:rsid w:val="00790D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90D0F"/>
    <w:rPr>
      <w:rFonts w:eastAsiaTheme="minorEastAsia"/>
      <w:lang w:eastAsia="ru-RU"/>
    </w:rPr>
  </w:style>
  <w:style w:type="paragraph" w:styleId="ab">
    <w:name w:val="footer"/>
    <w:basedOn w:val="a"/>
    <w:link w:val="ac"/>
    <w:uiPriority w:val="99"/>
    <w:unhideWhenUsed/>
    <w:rsid w:val="00790D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90D0F"/>
    <w:rPr>
      <w:rFonts w:eastAsiaTheme="minorEastAsia"/>
      <w:lang w:eastAsia="ru-RU"/>
    </w:rPr>
  </w:style>
  <w:style w:type="character" w:customStyle="1" w:styleId="a8">
    <w:name w:val="Абзац списка Знак"/>
    <w:link w:val="a7"/>
    <w:uiPriority w:val="34"/>
    <w:qFormat/>
    <w:locked/>
    <w:rsid w:val="000447E9"/>
    <w:rPr>
      <w:rFonts w:eastAsiaTheme="minorEastAsia"/>
      <w:lang w:eastAsia="ru-RU"/>
    </w:rPr>
  </w:style>
  <w:style w:type="character" w:customStyle="1" w:styleId="ad">
    <w:name w:val="Нет"/>
    <w:rsid w:val="0001727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7FC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9E7FCF"/>
    <w:rPr>
      <w:color w:val="0000FF" w:themeColor="hyperlink"/>
      <w:u w:val="single"/>
    </w:rPr>
  </w:style>
  <w:style w:type="paragraph" w:styleId="a4">
    <w:name w:val="Normal (Web)"/>
    <w:basedOn w:val="a"/>
    <w:uiPriority w:val="99"/>
    <w:unhideWhenUsed/>
    <w:rsid w:val="009E7F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Текст выноски Знак"/>
    <w:basedOn w:val="a0"/>
    <w:link w:val="a6"/>
    <w:uiPriority w:val="99"/>
    <w:semiHidden/>
    <w:rsid w:val="009E7FCF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Balloon Text"/>
    <w:basedOn w:val="a"/>
    <w:link w:val="a5"/>
    <w:uiPriority w:val="99"/>
    <w:semiHidden/>
    <w:unhideWhenUsed/>
    <w:rsid w:val="009E7FC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7">
    <w:name w:val="List Paragraph"/>
    <w:basedOn w:val="a"/>
    <w:link w:val="a8"/>
    <w:uiPriority w:val="34"/>
    <w:qFormat/>
    <w:rsid w:val="009E7FCF"/>
    <w:pPr>
      <w:ind w:left="720"/>
      <w:contextualSpacing/>
    </w:pPr>
  </w:style>
  <w:style w:type="paragraph" w:customStyle="1" w:styleId="Default">
    <w:name w:val="Default"/>
    <w:uiPriority w:val="99"/>
    <w:rsid w:val="009E7FC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">
    <w:name w:val="Обычный1"/>
    <w:uiPriority w:val="99"/>
    <w:rsid w:val="009E7FCF"/>
    <w:pPr>
      <w:spacing w:after="0"/>
    </w:pPr>
    <w:rPr>
      <w:rFonts w:ascii="Arial" w:eastAsia="Arial" w:hAnsi="Arial" w:cs="Arial"/>
      <w:color w:val="000000"/>
      <w:lang w:eastAsia="ru-RU"/>
    </w:rPr>
  </w:style>
  <w:style w:type="paragraph" w:styleId="a9">
    <w:name w:val="header"/>
    <w:basedOn w:val="a"/>
    <w:link w:val="aa"/>
    <w:uiPriority w:val="99"/>
    <w:unhideWhenUsed/>
    <w:rsid w:val="00790D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90D0F"/>
    <w:rPr>
      <w:rFonts w:eastAsiaTheme="minorEastAsia"/>
      <w:lang w:eastAsia="ru-RU"/>
    </w:rPr>
  </w:style>
  <w:style w:type="paragraph" w:styleId="ab">
    <w:name w:val="footer"/>
    <w:basedOn w:val="a"/>
    <w:link w:val="ac"/>
    <w:uiPriority w:val="99"/>
    <w:unhideWhenUsed/>
    <w:rsid w:val="00790D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90D0F"/>
    <w:rPr>
      <w:rFonts w:eastAsiaTheme="minorEastAsia"/>
      <w:lang w:eastAsia="ru-RU"/>
    </w:rPr>
  </w:style>
  <w:style w:type="character" w:customStyle="1" w:styleId="a8">
    <w:name w:val="Абзац списка Знак"/>
    <w:link w:val="a7"/>
    <w:uiPriority w:val="34"/>
    <w:qFormat/>
    <w:locked/>
    <w:rsid w:val="000447E9"/>
    <w:rPr>
      <w:rFonts w:eastAsiaTheme="minorEastAsia"/>
      <w:lang w:eastAsia="ru-RU"/>
    </w:rPr>
  </w:style>
  <w:style w:type="character" w:customStyle="1" w:styleId="ad">
    <w:name w:val="Нет"/>
    <w:rsid w:val="000172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93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7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386</TotalTime>
  <Pages>17</Pages>
  <Words>5353</Words>
  <Characters>30517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35799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ВЛВС</dc:creator>
  <cp:keywords/>
  <dc:description/>
  <cp:lastModifiedBy>user</cp:lastModifiedBy>
  <cp:revision>19</cp:revision>
  <cp:lastPrinted>2024-09-16T19:13:00Z</cp:lastPrinted>
  <dcterms:created xsi:type="dcterms:W3CDTF">2021-09-04T18:47:00Z</dcterms:created>
  <dcterms:modified xsi:type="dcterms:W3CDTF">2024-10-23T08:22:00Z</dcterms:modified>
</cp:coreProperties>
</file>